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CD89B" w14:textId="248CB56D" w:rsidR="00167590" w:rsidRDefault="00167590" w:rsidP="008F26A8">
      <w:bookmarkStart w:id="0" w:name="_GoBack"/>
      <w:bookmarkEnd w:id="0"/>
    </w:p>
    <w:p w14:paraId="4518E14D" w14:textId="1F67C1AA" w:rsidR="008F26A8" w:rsidRDefault="008F26A8" w:rsidP="008F26A8">
      <w:pPr>
        <w:jc w:val="center"/>
      </w:pPr>
      <w:r>
        <w:t>ANTECEDENTES, PRESENTACIÓN E INTRODUCCIÓN</w:t>
      </w:r>
    </w:p>
    <w:p w14:paraId="6A7D552C" w14:textId="65396A16" w:rsidR="008F26A8" w:rsidRDefault="008F26A8" w:rsidP="008F26A8">
      <w:pPr>
        <w:jc w:val="center"/>
      </w:pPr>
    </w:p>
    <w:p w14:paraId="66A7C221" w14:textId="4CCF5AA8" w:rsidR="008F26A8" w:rsidRDefault="008F26A8" w:rsidP="008F26A8">
      <w:pPr>
        <w:jc w:val="center"/>
      </w:pPr>
    </w:p>
    <w:p w14:paraId="49D5C3BC" w14:textId="28C2E1EF" w:rsidR="008F26A8" w:rsidRDefault="008F26A8" w:rsidP="008F26A8">
      <w:pPr>
        <w:jc w:val="center"/>
      </w:pPr>
    </w:p>
    <w:p w14:paraId="5762511C" w14:textId="71CE7D5B" w:rsidR="008F26A8" w:rsidRDefault="008F26A8" w:rsidP="008F26A8">
      <w:pPr>
        <w:jc w:val="center"/>
      </w:pPr>
    </w:p>
    <w:p w14:paraId="7479C4E3" w14:textId="77777777" w:rsidR="008F26A8" w:rsidRDefault="008F26A8" w:rsidP="008F26A8">
      <w:pPr>
        <w:pStyle w:val="Sinespaciado"/>
      </w:pPr>
    </w:p>
    <w:p w14:paraId="7E831C6A" w14:textId="77777777" w:rsidR="008F26A8" w:rsidRPr="009C2694" w:rsidRDefault="008F26A8" w:rsidP="008F26A8">
      <w:pPr>
        <w:pStyle w:val="Sinespaciado"/>
        <w:rPr>
          <w:sz w:val="16"/>
          <w:szCs w:val="16"/>
        </w:rPr>
      </w:pPr>
    </w:p>
    <w:p w14:paraId="06E61AB4" w14:textId="77777777" w:rsidR="008F26A8" w:rsidRPr="009C2694" w:rsidRDefault="008F26A8" w:rsidP="008F26A8">
      <w:pPr>
        <w:pStyle w:val="Sinespaciado"/>
        <w:rPr>
          <w:rFonts w:ascii="Arial" w:hAnsi="Arial" w:cs="Arial"/>
          <w:b/>
        </w:rPr>
      </w:pPr>
      <w:r w:rsidRPr="003A41DD">
        <w:rPr>
          <w:rFonts w:ascii="Arial" w:hAnsi="Arial" w:cs="Arial"/>
          <w:b/>
          <w:highlight w:val="yellow"/>
        </w:rPr>
        <w:t>I.- INTRODUCCION</w:t>
      </w:r>
    </w:p>
    <w:p w14:paraId="449B192C" w14:textId="77777777" w:rsidR="008F26A8" w:rsidRPr="009C2694" w:rsidRDefault="008F26A8" w:rsidP="008F26A8">
      <w:pPr>
        <w:pStyle w:val="Sinespaciado"/>
        <w:rPr>
          <w:rFonts w:ascii="Arial" w:hAnsi="Arial" w:cs="Arial"/>
          <w:sz w:val="18"/>
          <w:szCs w:val="18"/>
        </w:rPr>
      </w:pPr>
    </w:p>
    <w:p w14:paraId="0D218627" w14:textId="77777777" w:rsidR="008F26A8" w:rsidRPr="009C2694" w:rsidRDefault="008F26A8" w:rsidP="008F26A8">
      <w:pPr>
        <w:pStyle w:val="Sinespaciado"/>
        <w:jc w:val="both"/>
        <w:rPr>
          <w:rFonts w:ascii="Arial" w:hAnsi="Arial" w:cs="Arial"/>
        </w:rPr>
      </w:pPr>
      <w:r w:rsidRPr="009C2694">
        <w:rPr>
          <w:rFonts w:ascii="Arial" w:hAnsi="Arial" w:cs="Arial"/>
        </w:rPr>
        <w:t>En cumplimiento a la LGCC en el artículo 1°,2° 3° Y 4° Fracc. XXII en los cuales a la letra dice. Los entes públicos aplicarán la contabilidad gubernamental para facilitar el registro y la fiscalización de los activos, pasivos, ingresos y gastos y, en general, contribuir a medir la eficacia, economía y eficiencia del gasto e ingresos públicos, la administración de la deuda pública, incluyendo las obligaciones contingentes y el patrimonio del Estado y al Reglamento Interno que rige al Organismo Operador C.A.P.A.M.A.</w:t>
      </w:r>
    </w:p>
    <w:p w14:paraId="5A243F7D" w14:textId="77777777" w:rsidR="008F26A8" w:rsidRPr="009C2694" w:rsidRDefault="008F26A8" w:rsidP="008F26A8">
      <w:pPr>
        <w:pStyle w:val="Sinespaciado"/>
        <w:jc w:val="both"/>
        <w:rPr>
          <w:rFonts w:ascii="Arial" w:hAnsi="Arial" w:cs="Arial"/>
        </w:rPr>
      </w:pPr>
    </w:p>
    <w:p w14:paraId="3BA47687" w14:textId="77777777" w:rsidR="008F26A8" w:rsidRPr="009C2694" w:rsidRDefault="008F26A8" w:rsidP="008F26A8">
      <w:pPr>
        <w:pStyle w:val="Sinespaciado"/>
        <w:jc w:val="both"/>
        <w:rPr>
          <w:rFonts w:ascii="Arial" w:hAnsi="Arial" w:cs="Arial"/>
        </w:rPr>
      </w:pPr>
      <w:r w:rsidRPr="009C2694">
        <w:rPr>
          <w:rFonts w:ascii="Arial" w:hAnsi="Arial" w:cs="Arial"/>
        </w:rPr>
        <w:t>La Contabilidad gubernamental señala: La técnica que sustenta los sistemas de contabilidad gubernamental y que se utiliza para el registro de las transacciones que llevan a cabo los entes públicos, expresados en términos monetarios, captando los diversos eventos económicos identificables y cuantificables que afectan los bienes e inversiones, las obligaciones y pasivos, así como el propio patrimonio, con el fin de generar información financiera que facilite la toma de decisiones y un apoyo confiable en la administración de los recursos públicos.</w:t>
      </w:r>
    </w:p>
    <w:p w14:paraId="2F63E3E6" w14:textId="77777777" w:rsidR="008F26A8" w:rsidRPr="009C2694" w:rsidRDefault="008F26A8" w:rsidP="008F26A8">
      <w:pPr>
        <w:pStyle w:val="Sinespaciado"/>
        <w:jc w:val="both"/>
        <w:rPr>
          <w:rFonts w:ascii="Arial" w:hAnsi="Arial" w:cs="Arial"/>
        </w:rPr>
      </w:pPr>
    </w:p>
    <w:p w14:paraId="262AB3A4" w14:textId="77777777" w:rsidR="008F26A8" w:rsidRPr="009C2694" w:rsidRDefault="008F26A8" w:rsidP="008F26A8">
      <w:pPr>
        <w:pStyle w:val="Sinespaciado"/>
        <w:jc w:val="both"/>
        <w:rPr>
          <w:rFonts w:ascii="Arial" w:hAnsi="Arial" w:cs="Arial"/>
        </w:rPr>
      </w:pPr>
      <w:r w:rsidRPr="009C2694">
        <w:rPr>
          <w:rFonts w:ascii="Arial" w:hAnsi="Arial" w:cs="Arial"/>
        </w:rPr>
        <w:t>Cabe señalar, que dicho manual será actualizado anualmente o cuando exista alguna modificación de acuerdo a las leyes que nos rigen, con el objeto de mantenerlo actualizado.</w:t>
      </w:r>
    </w:p>
    <w:p w14:paraId="4F3A6030" w14:textId="77777777" w:rsidR="008F26A8" w:rsidRPr="009C2694" w:rsidRDefault="008F26A8" w:rsidP="008F26A8">
      <w:pPr>
        <w:pStyle w:val="Sinespaciado"/>
        <w:jc w:val="both"/>
        <w:rPr>
          <w:rFonts w:ascii="Arial" w:hAnsi="Arial" w:cs="Arial"/>
        </w:rPr>
      </w:pPr>
    </w:p>
    <w:p w14:paraId="0D88E177" w14:textId="77777777" w:rsidR="008F26A8" w:rsidRDefault="008F26A8" w:rsidP="008F26A8">
      <w:pPr>
        <w:ind w:left="705"/>
        <w:jc w:val="both"/>
        <w:rPr>
          <w:rFonts w:ascii="Arial" w:hAnsi="Arial" w:cs="Arial"/>
          <w:sz w:val="22"/>
          <w:szCs w:val="22"/>
        </w:rPr>
      </w:pPr>
      <w:r w:rsidRPr="009C2694">
        <w:rPr>
          <w:rFonts w:ascii="Arial" w:hAnsi="Arial" w:cs="Arial"/>
          <w:sz w:val="22"/>
          <w:szCs w:val="22"/>
        </w:rPr>
        <w:t xml:space="preserve">Por tal razón se elaboró el presente Manual de Contabilidad con el objeto de proporcionar al personal del área de contabilidad y demás áreas que intervienen, </w:t>
      </w:r>
      <w:r>
        <w:rPr>
          <w:rFonts w:ascii="Arial" w:hAnsi="Arial" w:cs="Arial"/>
          <w:sz w:val="22"/>
          <w:szCs w:val="22"/>
        </w:rPr>
        <w:t xml:space="preserve">las herramientas </w:t>
      </w:r>
      <w:r w:rsidRPr="009C2694">
        <w:rPr>
          <w:rFonts w:ascii="Arial" w:hAnsi="Arial" w:cs="Arial"/>
          <w:sz w:val="22"/>
          <w:szCs w:val="22"/>
        </w:rPr>
        <w:t>necesari</w:t>
      </w:r>
      <w:r>
        <w:rPr>
          <w:rFonts w:ascii="Arial" w:hAnsi="Arial" w:cs="Arial"/>
          <w:sz w:val="22"/>
          <w:szCs w:val="22"/>
        </w:rPr>
        <w:t>a</w:t>
      </w:r>
      <w:r w:rsidRPr="009C2694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como son: la finalidad, el marco jurídico, lineamientos técnicos, lista de cuentas, los instructivos para el manejo de las cuentas, las guías contabilizadoras y la estructura básica de los principales estados financieros a generarse en el sistema contable </w:t>
      </w:r>
      <w:r w:rsidRPr="00DB75D8">
        <w:rPr>
          <w:rFonts w:ascii="Arial" w:hAnsi="Arial" w:cs="Arial"/>
          <w:b/>
          <w:bCs/>
          <w:sz w:val="22"/>
          <w:szCs w:val="22"/>
        </w:rPr>
        <w:t>(OPERGOB)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asimismo, forman parte de este manual las matrices de conversión con características técnicas tales que, a partir de clasificadores presupuestarios, lista de cuentas y catálogos de bienes permiten su interrelación modular, generando el registro automático y por única vez de las transacciones financieras en los momentos contables correspondientes.</w:t>
      </w:r>
    </w:p>
    <w:p w14:paraId="19ABF243" w14:textId="7B8B6637" w:rsidR="008F26A8" w:rsidRDefault="008F26A8" w:rsidP="008F26A8"/>
    <w:p w14:paraId="28AF59B4" w14:textId="77777777" w:rsidR="001A734F" w:rsidRDefault="001A734F" w:rsidP="001A734F">
      <w:pPr>
        <w:pStyle w:val="Sinespaciado"/>
        <w:jc w:val="both"/>
        <w:rPr>
          <w:rFonts w:ascii="Arial" w:hAnsi="Arial" w:cs="Arial"/>
          <w:b/>
        </w:rPr>
      </w:pPr>
    </w:p>
    <w:p w14:paraId="6A11271A" w14:textId="77777777" w:rsidR="001A734F" w:rsidRPr="009C2694" w:rsidRDefault="001A734F" w:rsidP="001A734F">
      <w:pPr>
        <w:pStyle w:val="Sinespaciado"/>
        <w:jc w:val="both"/>
        <w:rPr>
          <w:rFonts w:ascii="Arial" w:hAnsi="Arial" w:cs="Arial"/>
          <w:b/>
        </w:rPr>
      </w:pPr>
      <w:r w:rsidRPr="003A41DD">
        <w:rPr>
          <w:rFonts w:ascii="Arial" w:hAnsi="Arial" w:cs="Arial"/>
          <w:b/>
          <w:highlight w:val="yellow"/>
        </w:rPr>
        <w:t>II.- OBJETIVO DEL MANUAL</w:t>
      </w:r>
    </w:p>
    <w:p w14:paraId="2F16130C" w14:textId="77777777" w:rsidR="001A734F" w:rsidRPr="009E1C6C" w:rsidRDefault="001A734F" w:rsidP="001A734F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CE57DD6" w14:textId="77777777" w:rsidR="001A734F" w:rsidRPr="009C2694" w:rsidRDefault="001A734F" w:rsidP="001A734F">
      <w:pPr>
        <w:pStyle w:val="Sinespaciado"/>
        <w:jc w:val="both"/>
        <w:rPr>
          <w:rFonts w:ascii="Arial" w:hAnsi="Arial" w:cs="Arial"/>
        </w:rPr>
      </w:pPr>
      <w:r w:rsidRPr="009C2694">
        <w:rPr>
          <w:rFonts w:ascii="Arial" w:hAnsi="Arial" w:cs="Arial"/>
        </w:rPr>
        <w:t xml:space="preserve">Llevar a la práctica los lineamientos, metodologías y procedimientos técnicos que sirvan de herramientas necesarias para registrar correctamente las operaciones que afecten la contabilidad, con el propósito de generar información veraz y oportuna para la toma de decisiones y la formulación de estados financieros, en tiempo y forma estableciendo los registros contables en el sistema </w:t>
      </w:r>
      <w:r>
        <w:rPr>
          <w:rFonts w:ascii="Arial" w:hAnsi="Arial" w:cs="Arial"/>
        </w:rPr>
        <w:t>contable de este organismo operador de nombre (</w:t>
      </w:r>
      <w:r w:rsidRPr="00900D24">
        <w:rPr>
          <w:rFonts w:ascii="Arial" w:hAnsi="Arial" w:cs="Arial"/>
          <w:b/>
          <w:bCs/>
        </w:rPr>
        <w:t>OPERGOB</w:t>
      </w:r>
      <w:r>
        <w:rPr>
          <w:rFonts w:ascii="Arial" w:hAnsi="Arial" w:cs="Arial"/>
        </w:rPr>
        <w:t>).</w:t>
      </w:r>
    </w:p>
    <w:p w14:paraId="0B1969B7" w14:textId="77777777" w:rsidR="001A734F" w:rsidRPr="009C2694" w:rsidRDefault="001A734F" w:rsidP="001A734F">
      <w:pPr>
        <w:pStyle w:val="Sinespaciado"/>
        <w:jc w:val="both"/>
        <w:rPr>
          <w:rFonts w:ascii="Arial" w:hAnsi="Arial" w:cs="Arial"/>
        </w:rPr>
      </w:pPr>
    </w:p>
    <w:p w14:paraId="68F94567" w14:textId="77777777" w:rsidR="001A734F" w:rsidRPr="00900D24" w:rsidRDefault="001A734F" w:rsidP="001A734F">
      <w:pPr>
        <w:tabs>
          <w:tab w:val="left" w:pos="5116"/>
        </w:tabs>
        <w:ind w:left="708" w:right="-46"/>
        <w:jc w:val="both"/>
        <w:rPr>
          <w:rFonts w:ascii="Arial" w:hAnsi="Arial" w:cs="Arial"/>
          <w:sz w:val="22"/>
          <w:szCs w:val="22"/>
        </w:rPr>
      </w:pPr>
      <w:r w:rsidRPr="00900D24">
        <w:rPr>
          <w:rFonts w:ascii="Arial" w:hAnsi="Arial" w:cs="Arial"/>
          <w:sz w:val="22"/>
          <w:szCs w:val="22"/>
        </w:rPr>
        <w:lastRenderedPageBreak/>
        <w:t xml:space="preserve">El presente Manual tiene como propósito mostrar en un solo documento todos los elementos del sistema contable que señala la Ley </w:t>
      </w:r>
      <w:r>
        <w:rPr>
          <w:rFonts w:ascii="Arial" w:hAnsi="Arial" w:cs="Arial"/>
          <w:sz w:val="22"/>
          <w:szCs w:val="22"/>
        </w:rPr>
        <w:t xml:space="preserve">General </w:t>
      </w:r>
      <w:r w:rsidRPr="00900D24">
        <w:rPr>
          <w:rFonts w:ascii="Arial" w:hAnsi="Arial" w:cs="Arial"/>
          <w:sz w:val="22"/>
          <w:szCs w:val="22"/>
        </w:rPr>
        <w:t>de contabilidad</w:t>
      </w:r>
      <w:r>
        <w:rPr>
          <w:rFonts w:ascii="Arial" w:hAnsi="Arial" w:cs="Arial"/>
          <w:sz w:val="22"/>
          <w:szCs w:val="22"/>
        </w:rPr>
        <w:t xml:space="preserve"> Gubernamental</w:t>
      </w:r>
      <w:r w:rsidRPr="00900D24">
        <w:rPr>
          <w:rFonts w:ascii="Arial" w:hAnsi="Arial" w:cs="Arial"/>
          <w:sz w:val="22"/>
          <w:szCs w:val="22"/>
        </w:rPr>
        <w:t>, así como las herramientas y métodos necesarios para registrar correctamente las operaciones financieras y producir, en forma automática y en tiempo real, la información y los estados contables, presupuestarios, programáticos y económicos que se requieran.  La metodología de registro contable desarrollada en el Manual, cubre la totalidad de las transacciones de tipo financiero, ya sea que provengan de operaciones presupuestarias o de cualquier otra fuente. Cabe destacar que, tanto en el Modelo de Asientos como en las Guías Contabilizadoras, se incluyen los principales procesos que motivan los registros contables</w:t>
      </w:r>
      <w:r>
        <w:rPr>
          <w:rFonts w:ascii="Arial" w:hAnsi="Arial" w:cs="Arial"/>
          <w:sz w:val="22"/>
          <w:szCs w:val="22"/>
        </w:rPr>
        <w:t xml:space="preserve"> de acuerdo a las actividades que lleve a cabo este organismo operador descentralizado</w:t>
      </w:r>
      <w:r w:rsidRPr="00900D24">
        <w:rPr>
          <w:rFonts w:ascii="Arial" w:hAnsi="Arial" w:cs="Arial"/>
          <w:sz w:val="22"/>
          <w:szCs w:val="22"/>
        </w:rPr>
        <w:t>.</w:t>
      </w:r>
    </w:p>
    <w:p w14:paraId="3DE87BE6" w14:textId="77777777" w:rsidR="001A734F" w:rsidRPr="00F22B68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  <w:sz w:val="20"/>
          <w:szCs w:val="20"/>
        </w:rPr>
      </w:pPr>
    </w:p>
    <w:p w14:paraId="1AE60D95" w14:textId="77777777" w:rsidR="001A734F" w:rsidRPr="00F22B68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  <w:b/>
          <w:sz w:val="20"/>
          <w:szCs w:val="20"/>
        </w:rPr>
      </w:pPr>
    </w:p>
    <w:p w14:paraId="06A3DD9B" w14:textId="77777777" w:rsidR="001A734F" w:rsidRPr="009C2694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  <w:b/>
        </w:rPr>
      </w:pPr>
      <w:r w:rsidRPr="003A41DD">
        <w:rPr>
          <w:rFonts w:ascii="Arial" w:hAnsi="Arial" w:cs="Arial"/>
          <w:b/>
          <w:highlight w:val="yellow"/>
        </w:rPr>
        <w:t>III.- MARCO JURÍDICO</w:t>
      </w:r>
    </w:p>
    <w:p w14:paraId="577939EE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60B04942" w14:textId="77777777" w:rsidR="001A734F" w:rsidRPr="009C2694" w:rsidRDefault="001A734F" w:rsidP="001A734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9C2694">
        <w:rPr>
          <w:rFonts w:ascii="Arial" w:eastAsia="Calibri" w:hAnsi="Arial" w:cs="Arial"/>
          <w:sz w:val="22"/>
          <w:szCs w:val="22"/>
        </w:rPr>
        <w:t xml:space="preserve">La Comisión de Agua Potable y Alcantarillado del Municipio de Acapulco. Es un Organismo Público Descentralizado de la Administración Pública Municipal, del Municipio de Acapulco de Juárez, Guerrero, con personalidad jurídica y patrimonio propio con funciones de autoridad administrativa que tiene a su cargo proporcionar los servicios públicos de agua potable, alcantarillado sanitario, tratamiento y disposición final de sus aguas tal como lo dispone el artículo 115 fracción </w:t>
      </w:r>
      <w:proofErr w:type="spellStart"/>
      <w:r w:rsidRPr="009C2694">
        <w:rPr>
          <w:rFonts w:ascii="Arial" w:eastAsia="Calibri" w:hAnsi="Arial" w:cs="Arial"/>
          <w:sz w:val="22"/>
          <w:szCs w:val="22"/>
        </w:rPr>
        <w:t>lll</w:t>
      </w:r>
      <w:proofErr w:type="spellEnd"/>
      <w:r w:rsidRPr="009C2694">
        <w:rPr>
          <w:rFonts w:ascii="Arial" w:eastAsia="Calibri" w:hAnsi="Arial" w:cs="Arial"/>
          <w:sz w:val="22"/>
          <w:szCs w:val="22"/>
        </w:rPr>
        <w:t xml:space="preserve"> inciso a) de la Constitución Política de los Estados Unidos Mexicanos.</w:t>
      </w:r>
    </w:p>
    <w:p w14:paraId="65F75519" w14:textId="77777777" w:rsidR="001A734F" w:rsidRPr="00296A5E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5C887E0A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  <w:b/>
        </w:rPr>
      </w:pPr>
      <w:r w:rsidRPr="0004685D">
        <w:rPr>
          <w:rFonts w:ascii="Arial" w:hAnsi="Arial" w:cs="Arial"/>
          <w:b/>
        </w:rPr>
        <w:t>MARCO LEGAL:</w:t>
      </w:r>
    </w:p>
    <w:p w14:paraId="7B583D4A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  <w:b/>
        </w:rPr>
      </w:pPr>
    </w:p>
    <w:p w14:paraId="03344329" w14:textId="77777777" w:rsidR="001A734F" w:rsidRPr="00F13DA1" w:rsidRDefault="001A734F" w:rsidP="001A734F">
      <w:pPr>
        <w:pStyle w:val="Sinespaciado"/>
        <w:numPr>
          <w:ilvl w:val="0"/>
          <w:numId w:val="45"/>
        </w:numPr>
        <w:tabs>
          <w:tab w:val="left" w:pos="5116"/>
        </w:tabs>
        <w:ind w:right="-46"/>
        <w:jc w:val="both"/>
        <w:rPr>
          <w:rFonts w:ascii="Arial" w:hAnsi="Arial" w:cs="Arial"/>
          <w:b/>
        </w:rPr>
      </w:pPr>
      <w:r w:rsidRPr="00F13DA1">
        <w:rPr>
          <w:rFonts w:ascii="Arial" w:hAnsi="Arial" w:cs="Arial"/>
          <w:b/>
        </w:rPr>
        <w:t>Federal:</w:t>
      </w:r>
    </w:p>
    <w:p w14:paraId="0701385E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54DC11AA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  <w:r>
        <w:rPr>
          <w:rFonts w:ascii="Arial" w:hAnsi="Arial" w:cs="Arial"/>
        </w:rPr>
        <w:t>1.- Constitución Política de los Estados Unidos mexicanos;</w:t>
      </w:r>
    </w:p>
    <w:p w14:paraId="199E9B57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74BA1512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2.- Ley de Aguas Nacionales y su Reglamento.</w:t>
      </w:r>
    </w:p>
    <w:p w14:paraId="21C743C9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74802D63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3.- Ley de Coordinación Fiscal</w:t>
      </w:r>
    </w:p>
    <w:p w14:paraId="745A3815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4426670E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4.- Ley de Disciplina Financiera de las Entidades Federativas y los Municipios.</w:t>
      </w:r>
    </w:p>
    <w:p w14:paraId="104C4D72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5A43BB38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5.- Ley de Fiscalización y Rendición de Cuentas de la Federación.</w:t>
      </w:r>
    </w:p>
    <w:p w14:paraId="73724502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01CE4CA0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6.- Ley de Obras Públicas y Servicios relacionados con las mismas y su Reglamento.</w:t>
      </w:r>
    </w:p>
    <w:p w14:paraId="625E4301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553D7600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7.- Ley de Planeación.</w:t>
      </w:r>
    </w:p>
    <w:p w14:paraId="31E4B96A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2EA9E210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8.- Ley del Impuesto al Valor Agregado y su Reglamento.</w:t>
      </w:r>
    </w:p>
    <w:p w14:paraId="46524F63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5EBC5F0E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9.- Ley del Impuesto Sobre la Renta y su Reglamento.</w:t>
      </w:r>
    </w:p>
    <w:p w14:paraId="7B9790F9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00A18816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10.- Ley Federal de Presupuesto y Responsabilidad Hacendaria.</w:t>
      </w:r>
    </w:p>
    <w:p w14:paraId="4FEE6F8F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093AAA4E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11.- Ley General de Contabilidad Gubernamental.</w:t>
      </w:r>
    </w:p>
    <w:p w14:paraId="2AA419C0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747CA30E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12.- Ley General de Responsabilidades Administrativas.</w:t>
      </w:r>
    </w:p>
    <w:p w14:paraId="6C8834CA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405E0804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13.- Ley General de Títulos y Operaciones de Crédito.</w:t>
      </w:r>
    </w:p>
    <w:p w14:paraId="72666B2D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5E2A8280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14.- Ley General de Transparencia y Acceso a la Información Pública.</w:t>
      </w:r>
    </w:p>
    <w:p w14:paraId="1FDD4ABC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0788C6CC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15.- Ley General de Archivos.</w:t>
      </w:r>
    </w:p>
    <w:p w14:paraId="253F31F0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046B9603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16.- Ley General del Sistema Nacional Anticorrupción.</w:t>
      </w:r>
    </w:p>
    <w:p w14:paraId="2E66B20E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34C98912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17.- Ley de Adquisiciones, Arrendamientos y Servicios del Sector Público y su</w:t>
      </w:r>
    </w:p>
    <w:p w14:paraId="329C440B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  Reglamento.</w:t>
      </w:r>
    </w:p>
    <w:p w14:paraId="2FEB1EEE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6A0E6E7E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18.- Ley del Instituto de Seguridad y Servicios Sociales de los Trabajadores del Estado.</w:t>
      </w:r>
    </w:p>
    <w:p w14:paraId="46B1D667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2F7B0636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19.- Código Fiscal de la Federación y su Reglamento.</w:t>
      </w:r>
    </w:p>
    <w:p w14:paraId="1DAA0276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1E2D2F3A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20.- Reglas de operación de los programas gubernamentales.</w:t>
      </w:r>
    </w:p>
    <w:p w14:paraId="46798D0D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4025026A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21.- Documentos normativos emitidos por el Consejo Nacional de Armonización Contable.</w:t>
      </w:r>
    </w:p>
    <w:p w14:paraId="66DA7C6A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66E3DB87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4E69AEE5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476773C3" w14:textId="77777777" w:rsidR="001A734F" w:rsidRPr="00F13DA1" w:rsidRDefault="001A734F" w:rsidP="001A734F">
      <w:pPr>
        <w:pStyle w:val="Sinespaciado"/>
        <w:numPr>
          <w:ilvl w:val="0"/>
          <w:numId w:val="45"/>
        </w:numPr>
        <w:tabs>
          <w:tab w:val="left" w:pos="5116"/>
        </w:tabs>
        <w:ind w:right="-46"/>
        <w:jc w:val="both"/>
        <w:rPr>
          <w:rFonts w:ascii="Arial" w:hAnsi="Arial" w:cs="Arial"/>
          <w:b/>
        </w:rPr>
      </w:pPr>
      <w:r w:rsidRPr="00F13DA1">
        <w:rPr>
          <w:rFonts w:ascii="Arial" w:hAnsi="Arial" w:cs="Arial"/>
          <w:b/>
        </w:rPr>
        <w:t>Estado:</w:t>
      </w:r>
    </w:p>
    <w:p w14:paraId="66D0E13F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765E0CD1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1.- </w:t>
      </w: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Constitución Política del Estado Libre y Soberano de Guerrero.</w:t>
      </w:r>
    </w:p>
    <w:p w14:paraId="111EB374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61D710A0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2.- </w:t>
      </w:r>
      <w:r>
        <w:rPr>
          <w:rFonts w:ascii="Arial" w:hAnsi="Arial" w:cs="Arial"/>
        </w:rPr>
        <w:t>Ley de Aguas para el Estado Libre y Soberano del Estado de Guerrero núm. 574.</w:t>
      </w:r>
    </w:p>
    <w:p w14:paraId="12A5BFC4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7BBA7C6B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3.- </w:t>
      </w: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Ley de Obras Públicas y sus Servicios del Estado de Guerrero Número 266.</w:t>
      </w:r>
    </w:p>
    <w:p w14:paraId="3C441A3E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1BAFA2A7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4.- Ley Número 207 de Transparencia y Acceso a la Información Pública del Estado de</w:t>
      </w:r>
    </w:p>
    <w:p w14:paraId="3BFFAA40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Guerrero.</w:t>
      </w:r>
    </w:p>
    <w:p w14:paraId="5A331AF6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759E34AB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5.- Ley Número 230 de Adquisiciones, Enajenaciones, Arrendamientos, Prestación de</w:t>
      </w:r>
    </w:p>
    <w:p w14:paraId="51577423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Servicios y Administración de Bienes Muebles e Inmuebles del Estado de Guerrero y</w:t>
      </w:r>
    </w:p>
    <w:p w14:paraId="230F51D6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su Reglamento.</w:t>
      </w:r>
    </w:p>
    <w:p w14:paraId="1DC34088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668F6750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6.- </w:t>
      </w: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Ley Número 419 de Hacienda del Estado de Guerrero.</w:t>
      </w:r>
    </w:p>
    <w:p w14:paraId="267B53F6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6450CD6C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7.- Ley Número 427 del Sistema de Coordinación Hacendaria del Estado de Guerrero.</w:t>
      </w:r>
    </w:p>
    <w:p w14:paraId="0AE585E6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224E7DFB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8.- Ley Número 454 de Presupuesto y Disciplina Fiscal del Estado de Guerrero.</w:t>
      </w:r>
    </w:p>
    <w:p w14:paraId="3843CD37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1C249851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9.- Ley Número 464 del Sistema Estatal Anticorrupción de Guerrero.</w:t>
      </w:r>
    </w:p>
    <w:p w14:paraId="42F40D07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27A4A8D3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10.- Ley Número 465 de Responsabilidades Administrativas para el Estado de Guerrero.</w:t>
      </w:r>
    </w:p>
    <w:p w14:paraId="72ED73FA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1A87290C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11.- Ley Número 466 de Protección de Datos Personales en Posesión de Sujetos</w:t>
      </w:r>
    </w:p>
    <w:p w14:paraId="4E3E6223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  Obligados del Estado de Guerrero.</w:t>
      </w:r>
    </w:p>
    <w:p w14:paraId="4A47BC12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3D06D2D5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12.- Ley Número 468 de Fiscalización Superior y Rendición de Cuentas del Estado de</w:t>
      </w:r>
    </w:p>
    <w:p w14:paraId="49D31C7B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  Guerrero.</w:t>
      </w:r>
    </w:p>
    <w:p w14:paraId="42F87220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503F0E7D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13.- Ley Número 494 para la Igualdad entre Mujeres y Hombres del Estado de Guerrero.</w:t>
      </w:r>
    </w:p>
    <w:p w14:paraId="1E1BBB96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28F82BBB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14.- Ley Número 51, Estatuto de los Trabajadores al Servicio del Estado, de los Municipios</w:t>
      </w:r>
    </w:p>
    <w:p w14:paraId="53B26E4A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  y de los Organismos Públicos Coordinados y Descentralizados del Estado de</w:t>
      </w:r>
    </w:p>
    <w:p w14:paraId="7F3DE00D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  Guerrero.</w:t>
      </w:r>
    </w:p>
    <w:p w14:paraId="03C94465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5B5178EF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15.- Ley Número 794 de Archivos del Estado de Guerrero y sus Municipios.</w:t>
      </w:r>
    </w:p>
    <w:p w14:paraId="5F994309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15ADA4C9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16.- Ley Número 760 de Responsabilidades Política, Penal y Civil de los Servicios de los</w:t>
      </w:r>
    </w:p>
    <w:p w14:paraId="419777CE" w14:textId="77777777" w:rsidR="001A734F" w:rsidRDefault="001A734F" w:rsidP="001A734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  Servidores Públicos del Estado de Guerrero.</w:t>
      </w:r>
    </w:p>
    <w:p w14:paraId="6ADBE9EF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11AA5656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17.- </w:t>
      </w: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Ley Número 18 de Remuneraciones de los Servidores Públicos del Estado de</w:t>
      </w:r>
    </w:p>
    <w:p w14:paraId="4EBED2EB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   Guerrero.</w:t>
      </w:r>
    </w:p>
    <w:p w14:paraId="09AE6BA0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03637BF8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18.- Ley Número 912 de Seguridad Social de los Servidores Públicos del Estado de</w:t>
      </w:r>
    </w:p>
    <w:p w14:paraId="1A979E55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  Guerrero.</w:t>
      </w:r>
    </w:p>
    <w:p w14:paraId="45A1D010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6BB7BD97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19.- Ley Número 994 de Planeación del Estado Libre y Soberano de Guerrero.</w:t>
      </w:r>
    </w:p>
    <w:p w14:paraId="02F14A83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7DC4326B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20.- Plan Estatal de Desarrollo del Estado de Guerrero 2022-2027.</w:t>
      </w:r>
    </w:p>
    <w:p w14:paraId="6ACF20DE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272CC815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21.- Decreto del Presupuesto de Egresos del Estado de Guerrero para el</w:t>
      </w:r>
    </w:p>
    <w:p w14:paraId="7C04829A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 xml:space="preserve">       Ejercicio Fiscal en operación.</w:t>
      </w:r>
    </w:p>
    <w:p w14:paraId="541337E5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0054200A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22.- Código Civil del Estado Libre y Soberano de Guerrero Número 358.</w:t>
      </w:r>
    </w:p>
    <w:p w14:paraId="365DDCED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49F139E7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23.- Código Fiscal del Estado de Guerrero, Número 429.</w:t>
      </w:r>
    </w:p>
    <w:p w14:paraId="464737EC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35392CE1" w14:textId="77777777" w:rsidR="001A734F" w:rsidRDefault="001A734F" w:rsidP="001A734F">
      <w:pPr>
        <w:autoSpaceDE w:val="0"/>
        <w:autoSpaceDN w:val="0"/>
        <w:adjustRightInd w:val="0"/>
        <w:rPr>
          <w:rFonts w:ascii="Arial" w:eastAsia="MS Mincho" w:hAnsi="Arial" w:cs="Arial"/>
          <w:color w:val="262626"/>
          <w:sz w:val="22"/>
          <w:szCs w:val="22"/>
          <w:lang w:eastAsia="en-US"/>
        </w:rPr>
      </w:pPr>
    </w:p>
    <w:p w14:paraId="6D7B8CE7" w14:textId="77777777" w:rsidR="001A734F" w:rsidRDefault="001A734F" w:rsidP="001A734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MS Mincho" w:hAnsi="Arial" w:cs="Arial"/>
          <w:color w:val="262626"/>
          <w:sz w:val="22"/>
          <w:szCs w:val="22"/>
          <w:lang w:eastAsia="en-US"/>
        </w:rPr>
        <w:t>24.- Código Penal para el Estado Libre y Soberano de Guerrero, Número 499.</w:t>
      </w:r>
    </w:p>
    <w:p w14:paraId="37D9599A" w14:textId="77777777" w:rsidR="001A734F" w:rsidRDefault="001A734F" w:rsidP="001A734F">
      <w:pPr>
        <w:rPr>
          <w:szCs w:val="20"/>
        </w:rPr>
      </w:pPr>
    </w:p>
    <w:p w14:paraId="284F4123" w14:textId="77777777" w:rsidR="001A734F" w:rsidRDefault="001A734F" w:rsidP="001A734F">
      <w:pPr>
        <w:rPr>
          <w:szCs w:val="20"/>
        </w:rPr>
      </w:pPr>
    </w:p>
    <w:p w14:paraId="0382AD8A" w14:textId="77777777" w:rsidR="001A734F" w:rsidRDefault="001A734F" w:rsidP="001A734F">
      <w:pPr>
        <w:pStyle w:val="Sinespaciado"/>
        <w:numPr>
          <w:ilvl w:val="0"/>
          <w:numId w:val="45"/>
        </w:numPr>
        <w:rPr>
          <w:rFonts w:ascii="Arial" w:hAnsi="Arial" w:cs="Arial"/>
          <w:b/>
          <w:szCs w:val="20"/>
        </w:rPr>
      </w:pPr>
      <w:r w:rsidRPr="00474C09">
        <w:rPr>
          <w:rFonts w:ascii="Arial" w:hAnsi="Arial" w:cs="Arial"/>
          <w:b/>
          <w:szCs w:val="20"/>
        </w:rPr>
        <w:t>Local</w:t>
      </w:r>
    </w:p>
    <w:p w14:paraId="47484818" w14:textId="77777777" w:rsidR="001A734F" w:rsidRDefault="001A734F" w:rsidP="001A734F">
      <w:pPr>
        <w:pStyle w:val="Sinespaciado"/>
        <w:rPr>
          <w:rFonts w:ascii="Arial" w:hAnsi="Arial" w:cs="Arial"/>
          <w:b/>
          <w:szCs w:val="20"/>
        </w:rPr>
      </w:pPr>
    </w:p>
    <w:p w14:paraId="3B02AD11" w14:textId="77777777" w:rsidR="001A734F" w:rsidRDefault="001A734F" w:rsidP="001A734F">
      <w:pPr>
        <w:rPr>
          <w:rFonts w:ascii="Arial" w:hAnsi="Arial" w:cs="Arial"/>
        </w:rPr>
      </w:pPr>
      <w:r w:rsidRPr="006F3FEC">
        <w:rPr>
          <w:rFonts w:ascii="Arial" w:hAnsi="Arial" w:cs="Arial"/>
        </w:rPr>
        <w:t xml:space="preserve">1.- Ley de Ingresos para el Municipio de Acapulco de Juárez, Guerrero, para el Ejercicio </w:t>
      </w:r>
    </w:p>
    <w:p w14:paraId="70B631AD" w14:textId="77777777" w:rsidR="001A734F" w:rsidRPr="006F3FEC" w:rsidRDefault="001A734F" w:rsidP="001A734F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</w:rPr>
        <w:t xml:space="preserve">     </w:t>
      </w:r>
      <w:r w:rsidRPr="006F3FEC">
        <w:rPr>
          <w:rFonts w:ascii="Arial" w:hAnsi="Arial" w:cs="Arial"/>
        </w:rPr>
        <w:t xml:space="preserve">Fiscal </w:t>
      </w:r>
      <w:r>
        <w:rPr>
          <w:rFonts w:ascii="Arial" w:hAnsi="Arial" w:cs="Arial"/>
        </w:rPr>
        <w:t>en operación</w:t>
      </w:r>
      <w:r w:rsidRPr="006F3FEC">
        <w:rPr>
          <w:rFonts w:ascii="Arial" w:eastAsia="MS Mincho" w:hAnsi="Arial" w:cs="Arial"/>
          <w:color w:val="262626"/>
          <w:sz w:val="22"/>
          <w:szCs w:val="22"/>
          <w:lang w:eastAsia="en-US"/>
        </w:rPr>
        <w:t>.</w:t>
      </w:r>
    </w:p>
    <w:p w14:paraId="189CA526" w14:textId="77777777" w:rsidR="001A734F" w:rsidRPr="00474C09" w:rsidRDefault="001A734F" w:rsidP="001A734F">
      <w:pPr>
        <w:rPr>
          <w:rFonts w:ascii="Arial" w:hAnsi="Arial" w:cs="Arial"/>
          <w:b/>
          <w:szCs w:val="20"/>
        </w:rPr>
      </w:pPr>
    </w:p>
    <w:p w14:paraId="4C785A7A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2.- Decreto de Creación de la C.A.P.A.M.A.</w:t>
      </w:r>
    </w:p>
    <w:p w14:paraId="4033D296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1F229D49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3.- Reglamento Interior de la C.A.P.A.M.A.</w:t>
      </w:r>
    </w:p>
    <w:p w14:paraId="0DF8B65D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</w:p>
    <w:p w14:paraId="1978D425" w14:textId="77777777" w:rsidR="001A734F" w:rsidRDefault="001A734F" w:rsidP="001A734F">
      <w:pPr>
        <w:tabs>
          <w:tab w:val="left" w:pos="5116"/>
        </w:tabs>
        <w:ind w:right="-46"/>
        <w:jc w:val="both"/>
        <w:rPr>
          <w:rFonts w:ascii="Arial" w:hAnsi="Arial" w:cs="Arial"/>
        </w:rPr>
      </w:pPr>
      <w:r>
        <w:rPr>
          <w:rFonts w:ascii="Arial" w:hAnsi="Arial" w:cs="Arial"/>
        </w:rPr>
        <w:t>4.- Código Fiscal Municipal 152</w:t>
      </w:r>
    </w:p>
    <w:p w14:paraId="2DDD4B5C" w14:textId="1DA0DA2C" w:rsidR="001A734F" w:rsidRDefault="001A734F" w:rsidP="008F26A8"/>
    <w:p w14:paraId="3EDE83FB" w14:textId="7979FE49" w:rsidR="001A734F" w:rsidRDefault="001A734F" w:rsidP="008F26A8"/>
    <w:p w14:paraId="581D2902" w14:textId="71BB208B" w:rsidR="001A734F" w:rsidRDefault="001A734F" w:rsidP="008F26A8"/>
    <w:p w14:paraId="32DC6723" w14:textId="4C6D8042" w:rsidR="001A734F" w:rsidRDefault="001A734F" w:rsidP="008F26A8"/>
    <w:p w14:paraId="1FDE35F3" w14:textId="2AC87A2E" w:rsidR="001A734F" w:rsidRDefault="001A734F" w:rsidP="008F26A8"/>
    <w:p w14:paraId="6803F473" w14:textId="7AC5D363" w:rsidR="001A734F" w:rsidRDefault="001A734F" w:rsidP="008F26A8"/>
    <w:p w14:paraId="124B8796" w14:textId="769D3A77" w:rsidR="001A734F" w:rsidRDefault="001A734F" w:rsidP="008F26A8"/>
    <w:p w14:paraId="08D8D12F" w14:textId="00DDA58F" w:rsidR="001A734F" w:rsidRDefault="001A734F" w:rsidP="008F26A8"/>
    <w:p w14:paraId="52251C3D" w14:textId="74B94053" w:rsidR="001A734F" w:rsidRDefault="001A734F" w:rsidP="008F26A8"/>
    <w:p w14:paraId="01E5B89A" w14:textId="64E79694" w:rsidR="001A734F" w:rsidRDefault="001A734F" w:rsidP="008F26A8"/>
    <w:p w14:paraId="2388932C" w14:textId="4982BC93" w:rsidR="001A734F" w:rsidRDefault="001A734F" w:rsidP="008F26A8"/>
    <w:p w14:paraId="37893915" w14:textId="265FA0C4" w:rsidR="001A734F" w:rsidRDefault="001A734F" w:rsidP="008F26A8"/>
    <w:p w14:paraId="3DA73347" w14:textId="52670DD9" w:rsidR="001A734F" w:rsidRDefault="001A734F" w:rsidP="008F26A8"/>
    <w:p w14:paraId="568B1C9E" w14:textId="31D5AA9F" w:rsidR="001A734F" w:rsidRDefault="001A734F" w:rsidP="008F26A8"/>
    <w:p w14:paraId="6CFF6BB4" w14:textId="1DD3BF58" w:rsidR="001A734F" w:rsidRDefault="001A734F" w:rsidP="008F26A8"/>
    <w:p w14:paraId="5F605C9F" w14:textId="77777777" w:rsidR="001A734F" w:rsidRPr="008F26A8" w:rsidRDefault="001A734F" w:rsidP="008F26A8"/>
    <w:sectPr w:rsidR="001A734F" w:rsidRPr="008F26A8" w:rsidSect="00491855">
      <w:headerReference w:type="default" r:id="rId8"/>
      <w:footerReference w:type="default" r:id="rId9"/>
      <w:pgSz w:w="12240" w:h="15840" w:code="1"/>
      <w:pgMar w:top="851" w:right="964" w:bottom="567" w:left="130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3EE5C" w14:textId="77777777" w:rsidR="00BC07EC" w:rsidRDefault="00BC07EC" w:rsidP="00491855">
      <w:r>
        <w:separator/>
      </w:r>
    </w:p>
  </w:endnote>
  <w:endnote w:type="continuationSeparator" w:id="0">
    <w:p w14:paraId="7D578FB8" w14:textId="77777777" w:rsidR="00BC07EC" w:rsidRDefault="00BC07EC" w:rsidP="0049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39999" w14:textId="77777777" w:rsidR="00FF6721" w:rsidRDefault="00A955F0" w:rsidP="00B97AF5">
    <w:pPr>
      <w:pStyle w:val="Piedepgina"/>
      <w:jc w:val="center"/>
    </w:pPr>
    <w:r>
      <w:rPr>
        <w:noProof/>
        <w:lang w:val="en-US"/>
      </w:rPr>
      <w:drawing>
        <wp:inline distT="0" distB="0" distL="0" distR="0" wp14:anchorId="58F94825" wp14:editId="6E519F8F">
          <wp:extent cx="6844665" cy="109537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5613" cy="110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D671A" w14:textId="77777777" w:rsidR="00BC07EC" w:rsidRDefault="00BC07EC" w:rsidP="00491855">
      <w:r>
        <w:separator/>
      </w:r>
    </w:p>
  </w:footnote>
  <w:footnote w:type="continuationSeparator" w:id="0">
    <w:p w14:paraId="49269B5B" w14:textId="77777777" w:rsidR="00BC07EC" w:rsidRDefault="00BC07EC" w:rsidP="0049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5A194" w14:textId="77777777" w:rsidR="007418BD" w:rsidRDefault="007A7C0E" w:rsidP="00AA5B63">
    <w:pPr>
      <w:tabs>
        <w:tab w:val="center" w:pos="1355"/>
        <w:tab w:val="left" w:pos="1905"/>
      </w:tabs>
      <w:rPr>
        <w:rFonts w:eastAsia="Calibri"/>
        <w:b/>
        <w:color w:val="000000"/>
        <w:sz w:val="28"/>
      </w:rPr>
    </w:pPr>
    <w:r w:rsidRPr="001A17EA">
      <w:rPr>
        <w:rFonts w:ascii="Arial" w:eastAsia="MS PGothic" w:hAnsi="Arial" w:cs="Arial"/>
        <w:b/>
        <w:bCs/>
        <w:noProof/>
        <w:lang w:val="en-US" w:eastAsia="en-US"/>
        <w14:glow w14:rad="139700">
          <w14:srgbClr w14:val="000000"/>
        </w14:glow>
        <w14:textFill>
          <w14:solidFill>
            <w14:srgbClr w14:val="FFFFFF"/>
          </w14:solidFill>
        </w14:textFill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59DE69" wp14:editId="61B62594">
              <wp:simplePos x="0" y="0"/>
              <wp:positionH relativeFrom="margin">
                <wp:posOffset>1838960</wp:posOffset>
              </wp:positionH>
              <wp:positionV relativeFrom="paragraph">
                <wp:posOffset>-45720</wp:posOffset>
              </wp:positionV>
              <wp:extent cx="2658110" cy="5048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F8FE1" w14:textId="2FF12B3A" w:rsidR="00AA5B63" w:rsidRDefault="00AA5B63" w:rsidP="007A7C0E">
                          <w:pPr>
                            <w:jc w:val="center"/>
                            <w:rPr>
                              <w:rFonts w:ascii="Arial Black" w:hAnsi="Arial Black"/>
                              <w:b/>
                            </w:rPr>
                          </w:pPr>
                          <w:r w:rsidRPr="007A7C0E">
                            <w:rPr>
                              <w:rFonts w:ascii="Arial Black" w:hAnsi="Arial Black"/>
                              <w:b/>
                            </w:rPr>
                            <w:t>DIRECCIÓN</w:t>
                          </w:r>
                          <w:r w:rsidR="004D6087">
                            <w:rPr>
                              <w:rFonts w:ascii="Arial Black" w:hAnsi="Arial Black"/>
                              <w:b/>
                            </w:rPr>
                            <w:t xml:space="preserve"> DE FINANZAS</w:t>
                          </w:r>
                        </w:p>
                        <w:p w14:paraId="52141EE5" w14:textId="275F9033" w:rsidR="004D6087" w:rsidRPr="004D6087" w:rsidRDefault="004D6087" w:rsidP="007A7C0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</w:pPr>
                          <w:r w:rsidRPr="004D6087">
                            <w:rPr>
                              <w:rFonts w:ascii="Arial Black" w:hAnsi="Arial Black"/>
                              <w:bCs/>
                              <w:sz w:val="20"/>
                              <w:szCs w:val="20"/>
                            </w:rPr>
                            <w:t>CONTABILIDAD GENERAL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B59DE6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4.8pt;margin-top:-3.6pt;width:209.3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" filled="f" stroked="f">
              <v:textbox>
                <w:txbxContent>
                  <w:p w14:paraId="14FF8FE1" w14:textId="2FF12B3A" w:rsidR="00AA5B63" w:rsidRDefault="00AA5B63" w:rsidP="007A7C0E">
                    <w:pPr>
                      <w:jc w:val="center"/>
                      <w:rPr>
                        <w:rFonts w:ascii="Arial Black" w:hAnsi="Arial Black"/>
                        <w:b/>
                      </w:rPr>
                    </w:pPr>
                    <w:r w:rsidRPr="007A7C0E">
                      <w:rPr>
                        <w:rFonts w:ascii="Arial Black" w:hAnsi="Arial Black"/>
                        <w:b/>
                      </w:rPr>
                      <w:t>DIRECCIÓN</w:t>
                    </w:r>
                    <w:r w:rsidR="004D6087">
                      <w:rPr>
                        <w:rFonts w:ascii="Arial Black" w:hAnsi="Arial Black"/>
                        <w:b/>
                      </w:rPr>
                      <w:t xml:space="preserve"> DE FINANZAS</w:t>
                    </w:r>
                  </w:p>
                  <w:p w14:paraId="52141EE5" w14:textId="275F9033" w:rsidR="004D6087" w:rsidRPr="004D6087" w:rsidRDefault="004D6087" w:rsidP="007A7C0E">
                    <w:pPr>
                      <w:jc w:val="center"/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</w:pPr>
                    <w:r w:rsidRPr="004D6087">
                      <w:rPr>
                        <w:rFonts w:ascii="Arial Black" w:hAnsi="Arial Black"/>
                        <w:bCs/>
                        <w:sz w:val="20"/>
                        <w:szCs w:val="20"/>
                      </w:rPr>
                      <w:t>CONTABILIDAD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A5B63" w:rsidRPr="007418BD">
      <w:rPr>
        <w:rFonts w:eastAsia="Calibri"/>
        <w:b/>
        <w:noProof/>
        <w:color w:val="000000"/>
        <w:sz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23CC8AE4" wp14:editId="78F9046C">
          <wp:simplePos x="0" y="0"/>
          <wp:positionH relativeFrom="column">
            <wp:posOffset>4544060</wp:posOffset>
          </wp:positionH>
          <wp:positionV relativeFrom="paragraph">
            <wp:posOffset>-168910</wp:posOffset>
          </wp:positionV>
          <wp:extent cx="2094230" cy="7048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capa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B63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42B9AE6" wp14:editId="17E2202E">
          <wp:simplePos x="0" y="0"/>
          <wp:positionH relativeFrom="column">
            <wp:posOffset>-494665</wp:posOffset>
          </wp:positionH>
          <wp:positionV relativeFrom="paragraph">
            <wp:posOffset>-131445</wp:posOffset>
          </wp:positionV>
          <wp:extent cx="2066925" cy="635635"/>
          <wp:effectExtent l="0" t="0" r="9525" b="0"/>
          <wp:wrapNone/>
          <wp:docPr id="2" name="Imagen 2" descr="H. Ayuntamiento Constitucional de Acapulco de Juárez – Portal Oficial del  Gobierno Municipal de Acapulco de Juárez, Guerrer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. Ayuntamiento Constitucional de Acapulco de Juárez – Portal Oficial del  Gobierno Municipal de Acapulco de Juárez, Guerrer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855">
      <w:rPr>
        <w:rFonts w:eastAsia="Calibri"/>
        <w:b/>
        <w:color w:val="000000"/>
        <w:sz w:val="28"/>
      </w:rPr>
      <w:tab/>
    </w:r>
    <w:r w:rsidR="007D0193">
      <w:rPr>
        <w:rFonts w:eastAsia="Calibri"/>
        <w:b/>
        <w:color w:val="000000"/>
        <w:sz w:val="28"/>
      </w:rPr>
      <w:tab/>
    </w:r>
  </w:p>
  <w:p w14:paraId="5EA47E4F" w14:textId="77777777" w:rsidR="00AA5B63" w:rsidRDefault="00AA5B63" w:rsidP="00AA5B63">
    <w:pPr>
      <w:tabs>
        <w:tab w:val="center" w:pos="1355"/>
        <w:tab w:val="left" w:pos="1905"/>
      </w:tabs>
      <w:rPr>
        <w:rFonts w:eastAsia="Calibri"/>
        <w:b/>
        <w:color w:val="000000"/>
        <w:sz w:val="28"/>
      </w:rPr>
    </w:pPr>
  </w:p>
  <w:p w14:paraId="678E8AD7" w14:textId="77777777" w:rsidR="00AA5B63" w:rsidRPr="007418BD" w:rsidRDefault="00AA5B63" w:rsidP="00AA5B63">
    <w:pPr>
      <w:tabs>
        <w:tab w:val="center" w:pos="4252"/>
        <w:tab w:val="right" w:pos="8504"/>
        <w:tab w:val="left" w:pos="2010"/>
        <w:tab w:val="left" w:pos="9000"/>
      </w:tabs>
      <w:rPr>
        <w:rFonts w:eastAsia="Calibri"/>
        <w:b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B9B"/>
    <w:multiLevelType w:val="hybridMultilevel"/>
    <w:tmpl w:val="98F8E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721"/>
    <w:multiLevelType w:val="hybridMultilevel"/>
    <w:tmpl w:val="FE164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6DA"/>
    <w:multiLevelType w:val="hybridMultilevel"/>
    <w:tmpl w:val="FF26F1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48E8"/>
    <w:multiLevelType w:val="hybridMultilevel"/>
    <w:tmpl w:val="4CEA01A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85875"/>
    <w:multiLevelType w:val="hybridMultilevel"/>
    <w:tmpl w:val="9EFCC50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76AAA"/>
    <w:multiLevelType w:val="hybridMultilevel"/>
    <w:tmpl w:val="A49EE0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C52D2"/>
    <w:multiLevelType w:val="hybridMultilevel"/>
    <w:tmpl w:val="F5E05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F5AED"/>
    <w:multiLevelType w:val="hybridMultilevel"/>
    <w:tmpl w:val="ED1AB7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8E1365"/>
    <w:multiLevelType w:val="hybridMultilevel"/>
    <w:tmpl w:val="7F86A5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210D1"/>
    <w:multiLevelType w:val="hybridMultilevel"/>
    <w:tmpl w:val="C930B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2906"/>
    <w:multiLevelType w:val="hybridMultilevel"/>
    <w:tmpl w:val="A372FB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63111"/>
    <w:multiLevelType w:val="hybridMultilevel"/>
    <w:tmpl w:val="840061BE"/>
    <w:lvl w:ilvl="0" w:tplc="E15E7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1210F"/>
    <w:multiLevelType w:val="hybridMultilevel"/>
    <w:tmpl w:val="01FA16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74BBE"/>
    <w:multiLevelType w:val="multilevel"/>
    <w:tmpl w:val="D4DC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853B0"/>
    <w:multiLevelType w:val="hybridMultilevel"/>
    <w:tmpl w:val="F0CA0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B2591"/>
    <w:multiLevelType w:val="multilevel"/>
    <w:tmpl w:val="DBC4A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F1C13"/>
    <w:multiLevelType w:val="hybridMultilevel"/>
    <w:tmpl w:val="605E7A44"/>
    <w:lvl w:ilvl="0" w:tplc="080A000F">
      <w:start w:val="1"/>
      <w:numFmt w:val="decimal"/>
      <w:lvlText w:val="%1."/>
      <w:lvlJc w:val="left"/>
      <w:pPr>
        <w:ind w:left="775" w:hanging="360"/>
      </w:pPr>
    </w:lvl>
    <w:lvl w:ilvl="1" w:tplc="080A0019" w:tentative="1">
      <w:start w:val="1"/>
      <w:numFmt w:val="lowerLetter"/>
      <w:lvlText w:val="%2."/>
      <w:lvlJc w:val="left"/>
      <w:pPr>
        <w:ind w:left="1495" w:hanging="360"/>
      </w:pPr>
    </w:lvl>
    <w:lvl w:ilvl="2" w:tplc="080A001B" w:tentative="1">
      <w:start w:val="1"/>
      <w:numFmt w:val="lowerRoman"/>
      <w:lvlText w:val="%3."/>
      <w:lvlJc w:val="right"/>
      <w:pPr>
        <w:ind w:left="2215" w:hanging="180"/>
      </w:pPr>
    </w:lvl>
    <w:lvl w:ilvl="3" w:tplc="080A000F" w:tentative="1">
      <w:start w:val="1"/>
      <w:numFmt w:val="decimal"/>
      <w:lvlText w:val="%4."/>
      <w:lvlJc w:val="left"/>
      <w:pPr>
        <w:ind w:left="2935" w:hanging="360"/>
      </w:pPr>
    </w:lvl>
    <w:lvl w:ilvl="4" w:tplc="080A0019" w:tentative="1">
      <w:start w:val="1"/>
      <w:numFmt w:val="lowerLetter"/>
      <w:lvlText w:val="%5."/>
      <w:lvlJc w:val="left"/>
      <w:pPr>
        <w:ind w:left="3655" w:hanging="360"/>
      </w:pPr>
    </w:lvl>
    <w:lvl w:ilvl="5" w:tplc="080A001B" w:tentative="1">
      <w:start w:val="1"/>
      <w:numFmt w:val="lowerRoman"/>
      <w:lvlText w:val="%6."/>
      <w:lvlJc w:val="right"/>
      <w:pPr>
        <w:ind w:left="4375" w:hanging="180"/>
      </w:pPr>
    </w:lvl>
    <w:lvl w:ilvl="6" w:tplc="080A000F" w:tentative="1">
      <w:start w:val="1"/>
      <w:numFmt w:val="decimal"/>
      <w:lvlText w:val="%7."/>
      <w:lvlJc w:val="left"/>
      <w:pPr>
        <w:ind w:left="5095" w:hanging="360"/>
      </w:pPr>
    </w:lvl>
    <w:lvl w:ilvl="7" w:tplc="080A0019" w:tentative="1">
      <w:start w:val="1"/>
      <w:numFmt w:val="lowerLetter"/>
      <w:lvlText w:val="%8."/>
      <w:lvlJc w:val="left"/>
      <w:pPr>
        <w:ind w:left="5815" w:hanging="360"/>
      </w:pPr>
    </w:lvl>
    <w:lvl w:ilvl="8" w:tplc="080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 w15:restartNumberingAfterBreak="0">
    <w:nsid w:val="2ABD549C"/>
    <w:multiLevelType w:val="multilevel"/>
    <w:tmpl w:val="5D54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EC112F"/>
    <w:multiLevelType w:val="hybridMultilevel"/>
    <w:tmpl w:val="D6249F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121C5"/>
    <w:multiLevelType w:val="hybridMultilevel"/>
    <w:tmpl w:val="906856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C6559"/>
    <w:multiLevelType w:val="hybridMultilevel"/>
    <w:tmpl w:val="9E9EB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D351D"/>
    <w:multiLevelType w:val="hybridMultilevel"/>
    <w:tmpl w:val="C0B45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430A7"/>
    <w:multiLevelType w:val="hybridMultilevel"/>
    <w:tmpl w:val="5E02D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431ED"/>
    <w:multiLevelType w:val="hybridMultilevel"/>
    <w:tmpl w:val="01626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0766B"/>
    <w:multiLevelType w:val="hybridMultilevel"/>
    <w:tmpl w:val="2C9CA82A"/>
    <w:lvl w:ilvl="0" w:tplc="C994B4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A3604"/>
    <w:multiLevelType w:val="hybridMultilevel"/>
    <w:tmpl w:val="01FA56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E27FB"/>
    <w:multiLevelType w:val="hybridMultilevel"/>
    <w:tmpl w:val="EA7C2072"/>
    <w:lvl w:ilvl="0" w:tplc="85AC9A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05D82"/>
    <w:multiLevelType w:val="hybridMultilevel"/>
    <w:tmpl w:val="31BC6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E61F4"/>
    <w:multiLevelType w:val="multilevel"/>
    <w:tmpl w:val="15B4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0C00C8"/>
    <w:multiLevelType w:val="hybridMultilevel"/>
    <w:tmpl w:val="4BA203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A2A49"/>
    <w:multiLevelType w:val="hybridMultilevel"/>
    <w:tmpl w:val="B866C4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A26394"/>
    <w:multiLevelType w:val="hybridMultilevel"/>
    <w:tmpl w:val="7D70C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23520"/>
    <w:multiLevelType w:val="multilevel"/>
    <w:tmpl w:val="AC92E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9D6062"/>
    <w:multiLevelType w:val="multilevel"/>
    <w:tmpl w:val="956A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C205E9"/>
    <w:multiLevelType w:val="hybridMultilevel"/>
    <w:tmpl w:val="D3A052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C3218"/>
    <w:multiLevelType w:val="hybridMultilevel"/>
    <w:tmpl w:val="FBB615CE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2215" w:hanging="360"/>
      </w:p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73D87262"/>
    <w:multiLevelType w:val="hybridMultilevel"/>
    <w:tmpl w:val="A858D0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01FDE"/>
    <w:multiLevelType w:val="hybridMultilevel"/>
    <w:tmpl w:val="757A32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627DF"/>
    <w:multiLevelType w:val="multilevel"/>
    <w:tmpl w:val="9B80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602447"/>
    <w:multiLevelType w:val="hybridMultilevel"/>
    <w:tmpl w:val="E6A4CE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60B52"/>
    <w:multiLevelType w:val="hybridMultilevel"/>
    <w:tmpl w:val="DAAA2AB4"/>
    <w:lvl w:ilvl="0" w:tplc="080A000F">
      <w:start w:val="1"/>
      <w:numFmt w:val="decimal"/>
      <w:lvlText w:val="%1."/>
      <w:lvlJc w:val="left"/>
      <w:pPr>
        <w:ind w:left="1135" w:hanging="360"/>
      </w:pPr>
    </w:lvl>
    <w:lvl w:ilvl="1" w:tplc="080A0019" w:tentative="1">
      <w:start w:val="1"/>
      <w:numFmt w:val="lowerLetter"/>
      <w:lvlText w:val="%2."/>
      <w:lvlJc w:val="left"/>
      <w:pPr>
        <w:ind w:left="1855" w:hanging="360"/>
      </w:pPr>
    </w:lvl>
    <w:lvl w:ilvl="2" w:tplc="080A001B" w:tentative="1">
      <w:start w:val="1"/>
      <w:numFmt w:val="lowerRoman"/>
      <w:lvlText w:val="%3."/>
      <w:lvlJc w:val="right"/>
      <w:pPr>
        <w:ind w:left="2575" w:hanging="180"/>
      </w:pPr>
    </w:lvl>
    <w:lvl w:ilvl="3" w:tplc="080A000F" w:tentative="1">
      <w:start w:val="1"/>
      <w:numFmt w:val="decimal"/>
      <w:lvlText w:val="%4."/>
      <w:lvlJc w:val="left"/>
      <w:pPr>
        <w:ind w:left="3295" w:hanging="360"/>
      </w:pPr>
    </w:lvl>
    <w:lvl w:ilvl="4" w:tplc="080A0019" w:tentative="1">
      <w:start w:val="1"/>
      <w:numFmt w:val="lowerLetter"/>
      <w:lvlText w:val="%5."/>
      <w:lvlJc w:val="left"/>
      <w:pPr>
        <w:ind w:left="4015" w:hanging="360"/>
      </w:pPr>
    </w:lvl>
    <w:lvl w:ilvl="5" w:tplc="080A001B" w:tentative="1">
      <w:start w:val="1"/>
      <w:numFmt w:val="lowerRoman"/>
      <w:lvlText w:val="%6."/>
      <w:lvlJc w:val="right"/>
      <w:pPr>
        <w:ind w:left="4735" w:hanging="180"/>
      </w:pPr>
    </w:lvl>
    <w:lvl w:ilvl="6" w:tplc="080A000F" w:tentative="1">
      <w:start w:val="1"/>
      <w:numFmt w:val="decimal"/>
      <w:lvlText w:val="%7."/>
      <w:lvlJc w:val="left"/>
      <w:pPr>
        <w:ind w:left="5455" w:hanging="360"/>
      </w:pPr>
    </w:lvl>
    <w:lvl w:ilvl="7" w:tplc="080A0019" w:tentative="1">
      <w:start w:val="1"/>
      <w:numFmt w:val="lowerLetter"/>
      <w:lvlText w:val="%8."/>
      <w:lvlJc w:val="left"/>
      <w:pPr>
        <w:ind w:left="6175" w:hanging="360"/>
      </w:pPr>
    </w:lvl>
    <w:lvl w:ilvl="8" w:tplc="080A001B" w:tentative="1">
      <w:start w:val="1"/>
      <w:numFmt w:val="lowerRoman"/>
      <w:lvlText w:val="%9."/>
      <w:lvlJc w:val="right"/>
      <w:pPr>
        <w:ind w:left="6895" w:hanging="180"/>
      </w:pPr>
    </w:lvl>
  </w:abstractNum>
  <w:num w:numId="1">
    <w:abstractNumId w:val="23"/>
  </w:num>
  <w:num w:numId="2">
    <w:abstractNumId w:val="6"/>
  </w:num>
  <w:num w:numId="3">
    <w:abstractNumId w:val="30"/>
  </w:num>
  <w:num w:numId="4">
    <w:abstractNumId w:val="1"/>
  </w:num>
  <w:num w:numId="5">
    <w:abstractNumId w:val="12"/>
  </w:num>
  <w:num w:numId="6">
    <w:abstractNumId w:val="0"/>
  </w:num>
  <w:num w:numId="7">
    <w:abstractNumId w:val="25"/>
  </w:num>
  <w:num w:numId="8">
    <w:abstractNumId w:val="18"/>
  </w:num>
  <w:num w:numId="9">
    <w:abstractNumId w:val="20"/>
  </w:num>
  <w:num w:numId="10">
    <w:abstractNumId w:val="36"/>
  </w:num>
  <w:num w:numId="11">
    <w:abstractNumId w:val="4"/>
  </w:num>
  <w:num w:numId="12">
    <w:abstractNumId w:val="10"/>
  </w:num>
  <w:num w:numId="13">
    <w:abstractNumId w:val="17"/>
  </w:num>
  <w:num w:numId="14">
    <w:abstractNumId w:val="17"/>
  </w:num>
  <w:num w:numId="15">
    <w:abstractNumId w:val="33"/>
  </w:num>
  <w:num w:numId="16">
    <w:abstractNumId w:val="33"/>
  </w:num>
  <w:num w:numId="17">
    <w:abstractNumId w:val="32"/>
  </w:num>
  <w:num w:numId="18">
    <w:abstractNumId w:val="3"/>
  </w:num>
  <w:num w:numId="19">
    <w:abstractNumId w:val="22"/>
  </w:num>
  <w:num w:numId="20">
    <w:abstractNumId w:val="28"/>
  </w:num>
  <w:num w:numId="21">
    <w:abstractNumId w:val="28"/>
  </w:num>
  <w:num w:numId="22">
    <w:abstractNumId w:val="8"/>
  </w:num>
  <w:num w:numId="23">
    <w:abstractNumId w:val="15"/>
  </w:num>
  <w:num w:numId="24">
    <w:abstractNumId w:val="15"/>
  </w:num>
  <w:num w:numId="25">
    <w:abstractNumId w:val="5"/>
  </w:num>
  <w:num w:numId="26">
    <w:abstractNumId w:val="37"/>
  </w:num>
  <w:num w:numId="27">
    <w:abstractNumId w:val="38"/>
  </w:num>
  <w:num w:numId="28">
    <w:abstractNumId w:val="31"/>
  </w:num>
  <w:num w:numId="29">
    <w:abstractNumId w:val="13"/>
  </w:num>
  <w:num w:numId="30">
    <w:abstractNumId w:val="11"/>
  </w:num>
  <w:num w:numId="31">
    <w:abstractNumId w:val="24"/>
  </w:num>
  <w:num w:numId="32">
    <w:abstractNumId w:val="9"/>
  </w:num>
  <w:num w:numId="33">
    <w:abstractNumId w:val="26"/>
  </w:num>
  <w:num w:numId="34">
    <w:abstractNumId w:val="39"/>
  </w:num>
  <w:num w:numId="35">
    <w:abstractNumId w:val="19"/>
  </w:num>
  <w:num w:numId="36">
    <w:abstractNumId w:val="21"/>
  </w:num>
  <w:num w:numId="37">
    <w:abstractNumId w:val="27"/>
  </w:num>
  <w:num w:numId="38">
    <w:abstractNumId w:val="14"/>
  </w:num>
  <w:num w:numId="39">
    <w:abstractNumId w:val="34"/>
  </w:num>
  <w:num w:numId="40">
    <w:abstractNumId w:val="29"/>
  </w:num>
  <w:num w:numId="41">
    <w:abstractNumId w:val="7"/>
  </w:num>
  <w:num w:numId="42">
    <w:abstractNumId w:val="16"/>
  </w:num>
  <w:num w:numId="43">
    <w:abstractNumId w:val="40"/>
  </w:num>
  <w:num w:numId="44">
    <w:abstractNumId w:val="35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55"/>
    <w:rsid w:val="000000C9"/>
    <w:rsid w:val="00000CDC"/>
    <w:rsid w:val="00000D83"/>
    <w:rsid w:val="00001CF1"/>
    <w:rsid w:val="00001E0C"/>
    <w:rsid w:val="00002D5B"/>
    <w:rsid w:val="000035F6"/>
    <w:rsid w:val="000040B7"/>
    <w:rsid w:val="00005CDB"/>
    <w:rsid w:val="00007741"/>
    <w:rsid w:val="00011AD8"/>
    <w:rsid w:val="000123B4"/>
    <w:rsid w:val="00012DAA"/>
    <w:rsid w:val="00013D2B"/>
    <w:rsid w:val="000146B2"/>
    <w:rsid w:val="00015FEE"/>
    <w:rsid w:val="00026A59"/>
    <w:rsid w:val="000270C2"/>
    <w:rsid w:val="00027A95"/>
    <w:rsid w:val="000312C3"/>
    <w:rsid w:val="00032C18"/>
    <w:rsid w:val="000337AB"/>
    <w:rsid w:val="00037E28"/>
    <w:rsid w:val="00040F5E"/>
    <w:rsid w:val="00041750"/>
    <w:rsid w:val="00041F62"/>
    <w:rsid w:val="00042089"/>
    <w:rsid w:val="00043628"/>
    <w:rsid w:val="000445A6"/>
    <w:rsid w:val="00044B68"/>
    <w:rsid w:val="00045701"/>
    <w:rsid w:val="00046940"/>
    <w:rsid w:val="0005034C"/>
    <w:rsid w:val="0005060D"/>
    <w:rsid w:val="00050DEA"/>
    <w:rsid w:val="000512BA"/>
    <w:rsid w:val="00053D01"/>
    <w:rsid w:val="0005627D"/>
    <w:rsid w:val="0006028E"/>
    <w:rsid w:val="00061DDC"/>
    <w:rsid w:val="000620D9"/>
    <w:rsid w:val="0006482F"/>
    <w:rsid w:val="0007038F"/>
    <w:rsid w:val="00074738"/>
    <w:rsid w:val="000803D1"/>
    <w:rsid w:val="00080495"/>
    <w:rsid w:val="000822FC"/>
    <w:rsid w:val="00082FE0"/>
    <w:rsid w:val="000858C4"/>
    <w:rsid w:val="00087E31"/>
    <w:rsid w:val="00087F92"/>
    <w:rsid w:val="000900A6"/>
    <w:rsid w:val="00090370"/>
    <w:rsid w:val="00092401"/>
    <w:rsid w:val="00092682"/>
    <w:rsid w:val="00092901"/>
    <w:rsid w:val="00092ADF"/>
    <w:rsid w:val="00096666"/>
    <w:rsid w:val="000A03B9"/>
    <w:rsid w:val="000A0E40"/>
    <w:rsid w:val="000A2042"/>
    <w:rsid w:val="000A2509"/>
    <w:rsid w:val="000A5347"/>
    <w:rsid w:val="000A68F2"/>
    <w:rsid w:val="000A6DAC"/>
    <w:rsid w:val="000A773B"/>
    <w:rsid w:val="000B0242"/>
    <w:rsid w:val="000B5300"/>
    <w:rsid w:val="000B54A4"/>
    <w:rsid w:val="000B59A7"/>
    <w:rsid w:val="000B62C1"/>
    <w:rsid w:val="000C2D20"/>
    <w:rsid w:val="000C2D2A"/>
    <w:rsid w:val="000C30C9"/>
    <w:rsid w:val="000C5398"/>
    <w:rsid w:val="000D23B1"/>
    <w:rsid w:val="000D24F1"/>
    <w:rsid w:val="000D31E1"/>
    <w:rsid w:val="000D4DEC"/>
    <w:rsid w:val="000D697C"/>
    <w:rsid w:val="000D7B78"/>
    <w:rsid w:val="000E00AE"/>
    <w:rsid w:val="000E0871"/>
    <w:rsid w:val="000E0A1E"/>
    <w:rsid w:val="000E115A"/>
    <w:rsid w:val="000E3250"/>
    <w:rsid w:val="000E5043"/>
    <w:rsid w:val="000E5826"/>
    <w:rsid w:val="000F0B5B"/>
    <w:rsid w:val="000F0DEE"/>
    <w:rsid w:val="000F1D55"/>
    <w:rsid w:val="000F435F"/>
    <w:rsid w:val="000F48E1"/>
    <w:rsid w:val="000F63B7"/>
    <w:rsid w:val="00117521"/>
    <w:rsid w:val="0012015E"/>
    <w:rsid w:val="00124843"/>
    <w:rsid w:val="00125FBC"/>
    <w:rsid w:val="001278BB"/>
    <w:rsid w:val="00127B58"/>
    <w:rsid w:val="001310F0"/>
    <w:rsid w:val="00132A89"/>
    <w:rsid w:val="00133417"/>
    <w:rsid w:val="00133A30"/>
    <w:rsid w:val="00134808"/>
    <w:rsid w:val="001363ED"/>
    <w:rsid w:val="00136F0F"/>
    <w:rsid w:val="001379D8"/>
    <w:rsid w:val="00137F28"/>
    <w:rsid w:val="001439E3"/>
    <w:rsid w:val="001538B2"/>
    <w:rsid w:val="00155912"/>
    <w:rsid w:val="00157804"/>
    <w:rsid w:val="00160599"/>
    <w:rsid w:val="00160627"/>
    <w:rsid w:val="001621DD"/>
    <w:rsid w:val="00163507"/>
    <w:rsid w:val="00163562"/>
    <w:rsid w:val="00163C6C"/>
    <w:rsid w:val="00167590"/>
    <w:rsid w:val="001735F8"/>
    <w:rsid w:val="00176C73"/>
    <w:rsid w:val="001771E4"/>
    <w:rsid w:val="0018005C"/>
    <w:rsid w:val="0018071B"/>
    <w:rsid w:val="0018453A"/>
    <w:rsid w:val="00191CA8"/>
    <w:rsid w:val="00192EF3"/>
    <w:rsid w:val="00193A42"/>
    <w:rsid w:val="00195109"/>
    <w:rsid w:val="00195B14"/>
    <w:rsid w:val="0019722C"/>
    <w:rsid w:val="001A2E01"/>
    <w:rsid w:val="001A5025"/>
    <w:rsid w:val="001A6391"/>
    <w:rsid w:val="001A734F"/>
    <w:rsid w:val="001B06C3"/>
    <w:rsid w:val="001B24B7"/>
    <w:rsid w:val="001B4647"/>
    <w:rsid w:val="001B617D"/>
    <w:rsid w:val="001B7EC5"/>
    <w:rsid w:val="001C11E0"/>
    <w:rsid w:val="001C42BF"/>
    <w:rsid w:val="001C5DE6"/>
    <w:rsid w:val="001D0023"/>
    <w:rsid w:val="001D1C6B"/>
    <w:rsid w:val="001D3FA7"/>
    <w:rsid w:val="001D406F"/>
    <w:rsid w:val="001D4EFB"/>
    <w:rsid w:val="001D6218"/>
    <w:rsid w:val="001E0AF4"/>
    <w:rsid w:val="001E0D18"/>
    <w:rsid w:val="001E2D82"/>
    <w:rsid w:val="001E31C0"/>
    <w:rsid w:val="001E6B8B"/>
    <w:rsid w:val="001E7C43"/>
    <w:rsid w:val="001F1F88"/>
    <w:rsid w:val="001F20F9"/>
    <w:rsid w:val="001F3220"/>
    <w:rsid w:val="001F3D6C"/>
    <w:rsid w:val="0020359F"/>
    <w:rsid w:val="00203C7A"/>
    <w:rsid w:val="00207D41"/>
    <w:rsid w:val="00211A67"/>
    <w:rsid w:val="002125F0"/>
    <w:rsid w:val="002136ED"/>
    <w:rsid w:val="00213758"/>
    <w:rsid w:val="002151AD"/>
    <w:rsid w:val="0022078C"/>
    <w:rsid w:val="00223041"/>
    <w:rsid w:val="0022497B"/>
    <w:rsid w:val="0022561C"/>
    <w:rsid w:val="00225682"/>
    <w:rsid w:val="002259CF"/>
    <w:rsid w:val="002270B3"/>
    <w:rsid w:val="0023134A"/>
    <w:rsid w:val="0023150C"/>
    <w:rsid w:val="00232430"/>
    <w:rsid w:val="00234611"/>
    <w:rsid w:val="0023574D"/>
    <w:rsid w:val="00235FFB"/>
    <w:rsid w:val="00240EA3"/>
    <w:rsid w:val="002429C0"/>
    <w:rsid w:val="0024488D"/>
    <w:rsid w:val="002453D9"/>
    <w:rsid w:val="00246CFE"/>
    <w:rsid w:val="00246F72"/>
    <w:rsid w:val="00247BE6"/>
    <w:rsid w:val="00252EEC"/>
    <w:rsid w:val="002534C2"/>
    <w:rsid w:val="002539A4"/>
    <w:rsid w:val="00256315"/>
    <w:rsid w:val="002579CF"/>
    <w:rsid w:val="00260FA7"/>
    <w:rsid w:val="002610E4"/>
    <w:rsid w:val="00262C9A"/>
    <w:rsid w:val="00265BF8"/>
    <w:rsid w:val="00272337"/>
    <w:rsid w:val="002755E5"/>
    <w:rsid w:val="0027667D"/>
    <w:rsid w:val="00276D18"/>
    <w:rsid w:val="00276E7B"/>
    <w:rsid w:val="002772BC"/>
    <w:rsid w:val="00287D3C"/>
    <w:rsid w:val="00287DCA"/>
    <w:rsid w:val="00287EA7"/>
    <w:rsid w:val="0029031D"/>
    <w:rsid w:val="00291615"/>
    <w:rsid w:val="00291732"/>
    <w:rsid w:val="002940D2"/>
    <w:rsid w:val="00294905"/>
    <w:rsid w:val="00295870"/>
    <w:rsid w:val="00296AD3"/>
    <w:rsid w:val="00297AEA"/>
    <w:rsid w:val="00297C13"/>
    <w:rsid w:val="002A39CB"/>
    <w:rsid w:val="002A4C3E"/>
    <w:rsid w:val="002A6D29"/>
    <w:rsid w:val="002A7A22"/>
    <w:rsid w:val="002B0368"/>
    <w:rsid w:val="002B39F4"/>
    <w:rsid w:val="002B4F7E"/>
    <w:rsid w:val="002B5F1A"/>
    <w:rsid w:val="002C1EAC"/>
    <w:rsid w:val="002C308A"/>
    <w:rsid w:val="002C3FB2"/>
    <w:rsid w:val="002C4677"/>
    <w:rsid w:val="002C46A1"/>
    <w:rsid w:val="002C4BDE"/>
    <w:rsid w:val="002C5D63"/>
    <w:rsid w:val="002C66BC"/>
    <w:rsid w:val="002D602A"/>
    <w:rsid w:val="002D7280"/>
    <w:rsid w:val="002E227E"/>
    <w:rsid w:val="002E2B90"/>
    <w:rsid w:val="002E40FD"/>
    <w:rsid w:val="002E44B0"/>
    <w:rsid w:val="002E5681"/>
    <w:rsid w:val="002E665C"/>
    <w:rsid w:val="002F2672"/>
    <w:rsid w:val="002F42F7"/>
    <w:rsid w:val="002F683E"/>
    <w:rsid w:val="00303603"/>
    <w:rsid w:val="00303E34"/>
    <w:rsid w:val="00304750"/>
    <w:rsid w:val="00315150"/>
    <w:rsid w:val="0031524F"/>
    <w:rsid w:val="0031613B"/>
    <w:rsid w:val="00317096"/>
    <w:rsid w:val="003256DC"/>
    <w:rsid w:val="003309D3"/>
    <w:rsid w:val="00330D72"/>
    <w:rsid w:val="00330F41"/>
    <w:rsid w:val="00333777"/>
    <w:rsid w:val="003340BE"/>
    <w:rsid w:val="003340E8"/>
    <w:rsid w:val="003345B6"/>
    <w:rsid w:val="003378DA"/>
    <w:rsid w:val="00340654"/>
    <w:rsid w:val="003408FB"/>
    <w:rsid w:val="00341B98"/>
    <w:rsid w:val="00346085"/>
    <w:rsid w:val="00346E14"/>
    <w:rsid w:val="00347F37"/>
    <w:rsid w:val="00355368"/>
    <w:rsid w:val="00357A9D"/>
    <w:rsid w:val="00360982"/>
    <w:rsid w:val="00364F7A"/>
    <w:rsid w:val="00365602"/>
    <w:rsid w:val="00365D91"/>
    <w:rsid w:val="00373212"/>
    <w:rsid w:val="00373CB8"/>
    <w:rsid w:val="00375548"/>
    <w:rsid w:val="00375979"/>
    <w:rsid w:val="00377E2C"/>
    <w:rsid w:val="003802CF"/>
    <w:rsid w:val="0038592E"/>
    <w:rsid w:val="00385DE6"/>
    <w:rsid w:val="00387E37"/>
    <w:rsid w:val="00392B89"/>
    <w:rsid w:val="00392D4A"/>
    <w:rsid w:val="00392F4B"/>
    <w:rsid w:val="00394082"/>
    <w:rsid w:val="003A3248"/>
    <w:rsid w:val="003A42A1"/>
    <w:rsid w:val="003B23B2"/>
    <w:rsid w:val="003B4B8E"/>
    <w:rsid w:val="003B795B"/>
    <w:rsid w:val="003C163B"/>
    <w:rsid w:val="003C1776"/>
    <w:rsid w:val="003C337A"/>
    <w:rsid w:val="003C368D"/>
    <w:rsid w:val="003C54D3"/>
    <w:rsid w:val="003D16BC"/>
    <w:rsid w:val="003D41CB"/>
    <w:rsid w:val="003D6136"/>
    <w:rsid w:val="003E025C"/>
    <w:rsid w:val="003E246A"/>
    <w:rsid w:val="003E2E38"/>
    <w:rsid w:val="003E4895"/>
    <w:rsid w:val="003E622D"/>
    <w:rsid w:val="003E72BC"/>
    <w:rsid w:val="003F09E1"/>
    <w:rsid w:val="003F469B"/>
    <w:rsid w:val="003F4DB0"/>
    <w:rsid w:val="003F5326"/>
    <w:rsid w:val="003F5C11"/>
    <w:rsid w:val="003F61BA"/>
    <w:rsid w:val="00403AAB"/>
    <w:rsid w:val="00403CB3"/>
    <w:rsid w:val="00405FA8"/>
    <w:rsid w:val="00413ABA"/>
    <w:rsid w:val="0041605E"/>
    <w:rsid w:val="00417257"/>
    <w:rsid w:val="00417A1B"/>
    <w:rsid w:val="00420C1E"/>
    <w:rsid w:val="00421D70"/>
    <w:rsid w:val="0042509E"/>
    <w:rsid w:val="004263CD"/>
    <w:rsid w:val="00427AB2"/>
    <w:rsid w:val="00435591"/>
    <w:rsid w:val="00435CA3"/>
    <w:rsid w:val="0043691C"/>
    <w:rsid w:val="00437628"/>
    <w:rsid w:val="00446E2D"/>
    <w:rsid w:val="00450EEA"/>
    <w:rsid w:val="004553BD"/>
    <w:rsid w:val="00456B97"/>
    <w:rsid w:val="004572C9"/>
    <w:rsid w:val="00457C7F"/>
    <w:rsid w:val="00461744"/>
    <w:rsid w:val="00461879"/>
    <w:rsid w:val="0047089C"/>
    <w:rsid w:val="00470970"/>
    <w:rsid w:val="00474224"/>
    <w:rsid w:val="004757F9"/>
    <w:rsid w:val="00477EFF"/>
    <w:rsid w:val="004831E8"/>
    <w:rsid w:val="00486608"/>
    <w:rsid w:val="00490558"/>
    <w:rsid w:val="0049083B"/>
    <w:rsid w:val="004908E9"/>
    <w:rsid w:val="00491053"/>
    <w:rsid w:val="00491683"/>
    <w:rsid w:val="00491855"/>
    <w:rsid w:val="00494369"/>
    <w:rsid w:val="00495F23"/>
    <w:rsid w:val="00496BCA"/>
    <w:rsid w:val="00496F0D"/>
    <w:rsid w:val="00497F14"/>
    <w:rsid w:val="004A00DC"/>
    <w:rsid w:val="004A2DB7"/>
    <w:rsid w:val="004A3D81"/>
    <w:rsid w:val="004A5143"/>
    <w:rsid w:val="004A6229"/>
    <w:rsid w:val="004A7728"/>
    <w:rsid w:val="004B1B39"/>
    <w:rsid w:val="004B1FBD"/>
    <w:rsid w:val="004B2EAA"/>
    <w:rsid w:val="004B4D9B"/>
    <w:rsid w:val="004B4F5B"/>
    <w:rsid w:val="004B7F45"/>
    <w:rsid w:val="004C5D98"/>
    <w:rsid w:val="004D441C"/>
    <w:rsid w:val="004D4BE5"/>
    <w:rsid w:val="004D5158"/>
    <w:rsid w:val="004D6087"/>
    <w:rsid w:val="004D762A"/>
    <w:rsid w:val="004E6A37"/>
    <w:rsid w:val="004E7BBF"/>
    <w:rsid w:val="004F05CD"/>
    <w:rsid w:val="004F085C"/>
    <w:rsid w:val="004F0D4D"/>
    <w:rsid w:val="004F1490"/>
    <w:rsid w:val="004F4468"/>
    <w:rsid w:val="004F5246"/>
    <w:rsid w:val="004F58E4"/>
    <w:rsid w:val="004F60A7"/>
    <w:rsid w:val="004F6200"/>
    <w:rsid w:val="0050025A"/>
    <w:rsid w:val="005036C7"/>
    <w:rsid w:val="00503B26"/>
    <w:rsid w:val="0051302F"/>
    <w:rsid w:val="005219C4"/>
    <w:rsid w:val="00522A10"/>
    <w:rsid w:val="005244D8"/>
    <w:rsid w:val="00525B80"/>
    <w:rsid w:val="005265A0"/>
    <w:rsid w:val="00526750"/>
    <w:rsid w:val="00530549"/>
    <w:rsid w:val="00531136"/>
    <w:rsid w:val="00531E91"/>
    <w:rsid w:val="00534EAB"/>
    <w:rsid w:val="005408DF"/>
    <w:rsid w:val="00541FD7"/>
    <w:rsid w:val="0054231B"/>
    <w:rsid w:val="00543A59"/>
    <w:rsid w:val="00551A81"/>
    <w:rsid w:val="005547D9"/>
    <w:rsid w:val="00554B60"/>
    <w:rsid w:val="00557E0C"/>
    <w:rsid w:val="00560018"/>
    <w:rsid w:val="00561367"/>
    <w:rsid w:val="005623EE"/>
    <w:rsid w:val="00563744"/>
    <w:rsid w:val="00563DA9"/>
    <w:rsid w:val="00566B1A"/>
    <w:rsid w:val="00570010"/>
    <w:rsid w:val="00570029"/>
    <w:rsid w:val="005709DE"/>
    <w:rsid w:val="00572231"/>
    <w:rsid w:val="005726DC"/>
    <w:rsid w:val="00573958"/>
    <w:rsid w:val="00573F72"/>
    <w:rsid w:val="0057737E"/>
    <w:rsid w:val="00577EFA"/>
    <w:rsid w:val="00581F3B"/>
    <w:rsid w:val="00581FB6"/>
    <w:rsid w:val="005832BE"/>
    <w:rsid w:val="00584EDA"/>
    <w:rsid w:val="00590769"/>
    <w:rsid w:val="0059174D"/>
    <w:rsid w:val="00591F24"/>
    <w:rsid w:val="00592F6F"/>
    <w:rsid w:val="0059309B"/>
    <w:rsid w:val="005940C8"/>
    <w:rsid w:val="0059666F"/>
    <w:rsid w:val="00597F66"/>
    <w:rsid w:val="005A0659"/>
    <w:rsid w:val="005A4CC3"/>
    <w:rsid w:val="005A70E7"/>
    <w:rsid w:val="005A7CD1"/>
    <w:rsid w:val="005B2F80"/>
    <w:rsid w:val="005B3459"/>
    <w:rsid w:val="005B7739"/>
    <w:rsid w:val="005C2207"/>
    <w:rsid w:val="005C2A18"/>
    <w:rsid w:val="005C311F"/>
    <w:rsid w:val="005C4284"/>
    <w:rsid w:val="005C4814"/>
    <w:rsid w:val="005D1861"/>
    <w:rsid w:val="005D18C5"/>
    <w:rsid w:val="005D4A15"/>
    <w:rsid w:val="005D5DB6"/>
    <w:rsid w:val="005D749B"/>
    <w:rsid w:val="005D7F39"/>
    <w:rsid w:val="005E2426"/>
    <w:rsid w:val="005E4566"/>
    <w:rsid w:val="005E48AA"/>
    <w:rsid w:val="005E4E0C"/>
    <w:rsid w:val="005E56F1"/>
    <w:rsid w:val="005E6087"/>
    <w:rsid w:val="005E663B"/>
    <w:rsid w:val="005E6968"/>
    <w:rsid w:val="005F506E"/>
    <w:rsid w:val="005F56F4"/>
    <w:rsid w:val="005F591E"/>
    <w:rsid w:val="00600203"/>
    <w:rsid w:val="006004C3"/>
    <w:rsid w:val="00602C77"/>
    <w:rsid w:val="006053DB"/>
    <w:rsid w:val="00607235"/>
    <w:rsid w:val="00607939"/>
    <w:rsid w:val="0061006C"/>
    <w:rsid w:val="00616F14"/>
    <w:rsid w:val="0061752B"/>
    <w:rsid w:val="006213FF"/>
    <w:rsid w:val="00621CDE"/>
    <w:rsid w:val="00623289"/>
    <w:rsid w:val="00623D01"/>
    <w:rsid w:val="00624F23"/>
    <w:rsid w:val="00625C75"/>
    <w:rsid w:val="006264A7"/>
    <w:rsid w:val="00627B9D"/>
    <w:rsid w:val="00632E25"/>
    <w:rsid w:val="006365AB"/>
    <w:rsid w:val="006407DC"/>
    <w:rsid w:val="00641676"/>
    <w:rsid w:val="006435DC"/>
    <w:rsid w:val="00646310"/>
    <w:rsid w:val="00646CC8"/>
    <w:rsid w:val="00647815"/>
    <w:rsid w:val="00652BBF"/>
    <w:rsid w:val="00654D6D"/>
    <w:rsid w:val="00662841"/>
    <w:rsid w:val="00662F73"/>
    <w:rsid w:val="00665166"/>
    <w:rsid w:val="00666A0A"/>
    <w:rsid w:val="00671520"/>
    <w:rsid w:val="0067181A"/>
    <w:rsid w:val="00671D97"/>
    <w:rsid w:val="00671DD8"/>
    <w:rsid w:val="006725D8"/>
    <w:rsid w:val="00674E14"/>
    <w:rsid w:val="00677B28"/>
    <w:rsid w:val="00682826"/>
    <w:rsid w:val="006843AD"/>
    <w:rsid w:val="006868E4"/>
    <w:rsid w:val="00686CCB"/>
    <w:rsid w:val="006903D1"/>
    <w:rsid w:val="0069133E"/>
    <w:rsid w:val="0069173E"/>
    <w:rsid w:val="0069198D"/>
    <w:rsid w:val="0069219B"/>
    <w:rsid w:val="00693B49"/>
    <w:rsid w:val="00694020"/>
    <w:rsid w:val="00694B63"/>
    <w:rsid w:val="00694F5D"/>
    <w:rsid w:val="00697E27"/>
    <w:rsid w:val="00697F5E"/>
    <w:rsid w:val="006A0144"/>
    <w:rsid w:val="006A1105"/>
    <w:rsid w:val="006A23B7"/>
    <w:rsid w:val="006A4FA4"/>
    <w:rsid w:val="006A5EB0"/>
    <w:rsid w:val="006A62A7"/>
    <w:rsid w:val="006B2B4D"/>
    <w:rsid w:val="006B30D3"/>
    <w:rsid w:val="006B5F7A"/>
    <w:rsid w:val="006B6BEA"/>
    <w:rsid w:val="006C0675"/>
    <w:rsid w:val="006C0928"/>
    <w:rsid w:val="006C17B3"/>
    <w:rsid w:val="006C1A33"/>
    <w:rsid w:val="006C3147"/>
    <w:rsid w:val="006C3679"/>
    <w:rsid w:val="006C3E4C"/>
    <w:rsid w:val="006C4C14"/>
    <w:rsid w:val="006C4C9C"/>
    <w:rsid w:val="006C4DA4"/>
    <w:rsid w:val="006C622B"/>
    <w:rsid w:val="006C7E1F"/>
    <w:rsid w:val="006D0329"/>
    <w:rsid w:val="006D45F6"/>
    <w:rsid w:val="006D4D39"/>
    <w:rsid w:val="006D5A5B"/>
    <w:rsid w:val="006D5B94"/>
    <w:rsid w:val="006D656F"/>
    <w:rsid w:val="006D6CCF"/>
    <w:rsid w:val="006E0649"/>
    <w:rsid w:val="006E2485"/>
    <w:rsid w:val="006E24C4"/>
    <w:rsid w:val="006E2AF8"/>
    <w:rsid w:val="006E48D8"/>
    <w:rsid w:val="006E76BE"/>
    <w:rsid w:val="006E7CAE"/>
    <w:rsid w:val="006F0E4F"/>
    <w:rsid w:val="006F369C"/>
    <w:rsid w:val="006F393A"/>
    <w:rsid w:val="006F4892"/>
    <w:rsid w:val="00701179"/>
    <w:rsid w:val="00704277"/>
    <w:rsid w:val="0070438B"/>
    <w:rsid w:val="00705F6C"/>
    <w:rsid w:val="00706993"/>
    <w:rsid w:val="00707FDB"/>
    <w:rsid w:val="0071021F"/>
    <w:rsid w:val="00714BAE"/>
    <w:rsid w:val="007172AF"/>
    <w:rsid w:val="00720E25"/>
    <w:rsid w:val="0072487A"/>
    <w:rsid w:val="00725522"/>
    <w:rsid w:val="007269E7"/>
    <w:rsid w:val="007272F3"/>
    <w:rsid w:val="007307A3"/>
    <w:rsid w:val="00730F3C"/>
    <w:rsid w:val="0073392F"/>
    <w:rsid w:val="00733FF3"/>
    <w:rsid w:val="007411FC"/>
    <w:rsid w:val="00741AA0"/>
    <w:rsid w:val="0074548C"/>
    <w:rsid w:val="00747B6E"/>
    <w:rsid w:val="007527EF"/>
    <w:rsid w:val="00754725"/>
    <w:rsid w:val="00756FB1"/>
    <w:rsid w:val="00757223"/>
    <w:rsid w:val="00760592"/>
    <w:rsid w:val="00763390"/>
    <w:rsid w:val="00763901"/>
    <w:rsid w:val="00767771"/>
    <w:rsid w:val="00772699"/>
    <w:rsid w:val="00772BA8"/>
    <w:rsid w:val="0078220B"/>
    <w:rsid w:val="00783156"/>
    <w:rsid w:val="00783A86"/>
    <w:rsid w:val="007841B8"/>
    <w:rsid w:val="00786CB4"/>
    <w:rsid w:val="00787254"/>
    <w:rsid w:val="00787AB9"/>
    <w:rsid w:val="00795315"/>
    <w:rsid w:val="00797B4E"/>
    <w:rsid w:val="007A0369"/>
    <w:rsid w:val="007A04E2"/>
    <w:rsid w:val="007A7C0E"/>
    <w:rsid w:val="007B0B49"/>
    <w:rsid w:val="007B269E"/>
    <w:rsid w:val="007B394C"/>
    <w:rsid w:val="007B3D61"/>
    <w:rsid w:val="007B4A5E"/>
    <w:rsid w:val="007B5B9A"/>
    <w:rsid w:val="007B5F73"/>
    <w:rsid w:val="007C049D"/>
    <w:rsid w:val="007C0990"/>
    <w:rsid w:val="007C4FFE"/>
    <w:rsid w:val="007D0193"/>
    <w:rsid w:val="007D0505"/>
    <w:rsid w:val="007D1BBD"/>
    <w:rsid w:val="007D2310"/>
    <w:rsid w:val="007D6C28"/>
    <w:rsid w:val="007E02D5"/>
    <w:rsid w:val="007E0C85"/>
    <w:rsid w:val="007E6236"/>
    <w:rsid w:val="007F048E"/>
    <w:rsid w:val="007F36F3"/>
    <w:rsid w:val="007F7864"/>
    <w:rsid w:val="00801151"/>
    <w:rsid w:val="008035C1"/>
    <w:rsid w:val="00804158"/>
    <w:rsid w:val="008065FD"/>
    <w:rsid w:val="00810741"/>
    <w:rsid w:val="00812376"/>
    <w:rsid w:val="0081473A"/>
    <w:rsid w:val="0081668F"/>
    <w:rsid w:val="008211B8"/>
    <w:rsid w:val="00822CD6"/>
    <w:rsid w:val="0082503D"/>
    <w:rsid w:val="00826F1B"/>
    <w:rsid w:val="00830DED"/>
    <w:rsid w:val="00831371"/>
    <w:rsid w:val="0083388D"/>
    <w:rsid w:val="00835ED7"/>
    <w:rsid w:val="008360A5"/>
    <w:rsid w:val="008365BB"/>
    <w:rsid w:val="00841320"/>
    <w:rsid w:val="00841659"/>
    <w:rsid w:val="008436A8"/>
    <w:rsid w:val="00843D6B"/>
    <w:rsid w:val="008521D8"/>
    <w:rsid w:val="008522BE"/>
    <w:rsid w:val="008548F5"/>
    <w:rsid w:val="008554C4"/>
    <w:rsid w:val="00855E4D"/>
    <w:rsid w:val="00856DEA"/>
    <w:rsid w:val="008574DF"/>
    <w:rsid w:val="00857599"/>
    <w:rsid w:val="008602EE"/>
    <w:rsid w:val="008628CB"/>
    <w:rsid w:val="00862DE8"/>
    <w:rsid w:val="0086335C"/>
    <w:rsid w:val="0086367B"/>
    <w:rsid w:val="008643D8"/>
    <w:rsid w:val="008670FD"/>
    <w:rsid w:val="008700C8"/>
    <w:rsid w:val="008705BE"/>
    <w:rsid w:val="008707C3"/>
    <w:rsid w:val="008717DB"/>
    <w:rsid w:val="0087226C"/>
    <w:rsid w:val="00873988"/>
    <w:rsid w:val="00874540"/>
    <w:rsid w:val="0087593E"/>
    <w:rsid w:val="00875EF3"/>
    <w:rsid w:val="0087614F"/>
    <w:rsid w:val="008768FB"/>
    <w:rsid w:val="008775BB"/>
    <w:rsid w:val="00881996"/>
    <w:rsid w:val="00884075"/>
    <w:rsid w:val="008846B6"/>
    <w:rsid w:val="00884B2C"/>
    <w:rsid w:val="00884ED8"/>
    <w:rsid w:val="00887512"/>
    <w:rsid w:val="00890182"/>
    <w:rsid w:val="00892777"/>
    <w:rsid w:val="00892B1F"/>
    <w:rsid w:val="00893A29"/>
    <w:rsid w:val="00893B03"/>
    <w:rsid w:val="00894C9F"/>
    <w:rsid w:val="0089512D"/>
    <w:rsid w:val="00897118"/>
    <w:rsid w:val="008A26ED"/>
    <w:rsid w:val="008A3115"/>
    <w:rsid w:val="008A43D3"/>
    <w:rsid w:val="008A6285"/>
    <w:rsid w:val="008A65C8"/>
    <w:rsid w:val="008A69C1"/>
    <w:rsid w:val="008B3405"/>
    <w:rsid w:val="008B4F99"/>
    <w:rsid w:val="008B6E32"/>
    <w:rsid w:val="008C18F1"/>
    <w:rsid w:val="008C6BC9"/>
    <w:rsid w:val="008C6D37"/>
    <w:rsid w:val="008D0612"/>
    <w:rsid w:val="008D12F0"/>
    <w:rsid w:val="008D2E18"/>
    <w:rsid w:val="008D5F27"/>
    <w:rsid w:val="008D6B94"/>
    <w:rsid w:val="008D71EF"/>
    <w:rsid w:val="008E20D4"/>
    <w:rsid w:val="008E30CC"/>
    <w:rsid w:val="008E3733"/>
    <w:rsid w:val="008E43A5"/>
    <w:rsid w:val="008F26A8"/>
    <w:rsid w:val="008F3631"/>
    <w:rsid w:val="008F3F25"/>
    <w:rsid w:val="008F4EB4"/>
    <w:rsid w:val="008F4FCA"/>
    <w:rsid w:val="008F7C43"/>
    <w:rsid w:val="008F7E3C"/>
    <w:rsid w:val="009004D4"/>
    <w:rsid w:val="009016CA"/>
    <w:rsid w:val="00901F3A"/>
    <w:rsid w:val="009053F4"/>
    <w:rsid w:val="009071B8"/>
    <w:rsid w:val="009105C0"/>
    <w:rsid w:val="0091186B"/>
    <w:rsid w:val="00911B55"/>
    <w:rsid w:val="00912C60"/>
    <w:rsid w:val="009154D2"/>
    <w:rsid w:val="00917654"/>
    <w:rsid w:val="0092349F"/>
    <w:rsid w:val="00923582"/>
    <w:rsid w:val="0092367E"/>
    <w:rsid w:val="00924611"/>
    <w:rsid w:val="00930B07"/>
    <w:rsid w:val="00932D02"/>
    <w:rsid w:val="00934B26"/>
    <w:rsid w:val="00935892"/>
    <w:rsid w:val="00935AD2"/>
    <w:rsid w:val="0093605B"/>
    <w:rsid w:val="00941C31"/>
    <w:rsid w:val="00942ECA"/>
    <w:rsid w:val="00945971"/>
    <w:rsid w:val="00945D82"/>
    <w:rsid w:val="00947760"/>
    <w:rsid w:val="009534CC"/>
    <w:rsid w:val="0095624F"/>
    <w:rsid w:val="00956344"/>
    <w:rsid w:val="0095701F"/>
    <w:rsid w:val="0096025D"/>
    <w:rsid w:val="00961300"/>
    <w:rsid w:val="009613A0"/>
    <w:rsid w:val="0096226C"/>
    <w:rsid w:val="0096618D"/>
    <w:rsid w:val="009664F9"/>
    <w:rsid w:val="00966971"/>
    <w:rsid w:val="00967C42"/>
    <w:rsid w:val="0097112D"/>
    <w:rsid w:val="0097161B"/>
    <w:rsid w:val="0097384A"/>
    <w:rsid w:val="00973964"/>
    <w:rsid w:val="0097453B"/>
    <w:rsid w:val="00974EB5"/>
    <w:rsid w:val="009757CD"/>
    <w:rsid w:val="0097688E"/>
    <w:rsid w:val="00982CF9"/>
    <w:rsid w:val="00983B14"/>
    <w:rsid w:val="00984FCA"/>
    <w:rsid w:val="0098644E"/>
    <w:rsid w:val="00987E6D"/>
    <w:rsid w:val="00991012"/>
    <w:rsid w:val="00991251"/>
    <w:rsid w:val="00994213"/>
    <w:rsid w:val="0099468F"/>
    <w:rsid w:val="009949C0"/>
    <w:rsid w:val="00994EF1"/>
    <w:rsid w:val="00995204"/>
    <w:rsid w:val="0099594A"/>
    <w:rsid w:val="0099673D"/>
    <w:rsid w:val="00997DCE"/>
    <w:rsid w:val="00997E42"/>
    <w:rsid w:val="009A2A47"/>
    <w:rsid w:val="009A4482"/>
    <w:rsid w:val="009A6144"/>
    <w:rsid w:val="009A6526"/>
    <w:rsid w:val="009A78B4"/>
    <w:rsid w:val="009B179E"/>
    <w:rsid w:val="009B3F38"/>
    <w:rsid w:val="009B55BD"/>
    <w:rsid w:val="009B5BCD"/>
    <w:rsid w:val="009B6AE8"/>
    <w:rsid w:val="009B7BD6"/>
    <w:rsid w:val="009B7D70"/>
    <w:rsid w:val="009C12BD"/>
    <w:rsid w:val="009C1EBF"/>
    <w:rsid w:val="009C4459"/>
    <w:rsid w:val="009C63D7"/>
    <w:rsid w:val="009D40F3"/>
    <w:rsid w:val="009D5527"/>
    <w:rsid w:val="009D7E26"/>
    <w:rsid w:val="009E43CE"/>
    <w:rsid w:val="009E47A6"/>
    <w:rsid w:val="009E6BE2"/>
    <w:rsid w:val="009F021D"/>
    <w:rsid w:val="009F199C"/>
    <w:rsid w:val="009F3C54"/>
    <w:rsid w:val="009F56C5"/>
    <w:rsid w:val="009F6B79"/>
    <w:rsid w:val="00A028F8"/>
    <w:rsid w:val="00A0531C"/>
    <w:rsid w:val="00A07874"/>
    <w:rsid w:val="00A104C7"/>
    <w:rsid w:val="00A106CA"/>
    <w:rsid w:val="00A107C4"/>
    <w:rsid w:val="00A10AF9"/>
    <w:rsid w:val="00A1230F"/>
    <w:rsid w:val="00A1235C"/>
    <w:rsid w:val="00A1276B"/>
    <w:rsid w:val="00A14D42"/>
    <w:rsid w:val="00A15984"/>
    <w:rsid w:val="00A17F30"/>
    <w:rsid w:val="00A2074C"/>
    <w:rsid w:val="00A207B6"/>
    <w:rsid w:val="00A23193"/>
    <w:rsid w:val="00A25474"/>
    <w:rsid w:val="00A255C0"/>
    <w:rsid w:val="00A25CC9"/>
    <w:rsid w:val="00A2606D"/>
    <w:rsid w:val="00A26659"/>
    <w:rsid w:val="00A27B3A"/>
    <w:rsid w:val="00A30BEC"/>
    <w:rsid w:val="00A34AE5"/>
    <w:rsid w:val="00A351AA"/>
    <w:rsid w:val="00A37197"/>
    <w:rsid w:val="00A41225"/>
    <w:rsid w:val="00A46DAE"/>
    <w:rsid w:val="00A46E68"/>
    <w:rsid w:val="00A47742"/>
    <w:rsid w:val="00A53309"/>
    <w:rsid w:val="00A54352"/>
    <w:rsid w:val="00A544BB"/>
    <w:rsid w:val="00A553CB"/>
    <w:rsid w:val="00A5604C"/>
    <w:rsid w:val="00A56918"/>
    <w:rsid w:val="00A61FCE"/>
    <w:rsid w:val="00A625C8"/>
    <w:rsid w:val="00A63A2E"/>
    <w:rsid w:val="00A63D55"/>
    <w:rsid w:val="00A63F84"/>
    <w:rsid w:val="00A66499"/>
    <w:rsid w:val="00A66823"/>
    <w:rsid w:val="00A67C40"/>
    <w:rsid w:val="00A67E4A"/>
    <w:rsid w:val="00A72939"/>
    <w:rsid w:val="00A7423D"/>
    <w:rsid w:val="00A7557A"/>
    <w:rsid w:val="00A768E2"/>
    <w:rsid w:val="00A779EB"/>
    <w:rsid w:val="00A803FC"/>
    <w:rsid w:val="00A81C01"/>
    <w:rsid w:val="00A83A02"/>
    <w:rsid w:val="00A85CFC"/>
    <w:rsid w:val="00A9000C"/>
    <w:rsid w:val="00A92F49"/>
    <w:rsid w:val="00A93A0C"/>
    <w:rsid w:val="00A93C2D"/>
    <w:rsid w:val="00A955F0"/>
    <w:rsid w:val="00A958C4"/>
    <w:rsid w:val="00AA03AB"/>
    <w:rsid w:val="00AA4CD8"/>
    <w:rsid w:val="00AA57E0"/>
    <w:rsid w:val="00AA5B63"/>
    <w:rsid w:val="00AA6099"/>
    <w:rsid w:val="00AA6CED"/>
    <w:rsid w:val="00AB1E93"/>
    <w:rsid w:val="00AB3313"/>
    <w:rsid w:val="00AB472A"/>
    <w:rsid w:val="00AB4D83"/>
    <w:rsid w:val="00AB636C"/>
    <w:rsid w:val="00AB76F4"/>
    <w:rsid w:val="00AC1348"/>
    <w:rsid w:val="00AC2F77"/>
    <w:rsid w:val="00AC30EF"/>
    <w:rsid w:val="00AC5FD2"/>
    <w:rsid w:val="00AC7ACD"/>
    <w:rsid w:val="00AD0766"/>
    <w:rsid w:val="00AD1B9F"/>
    <w:rsid w:val="00AD5657"/>
    <w:rsid w:val="00AE2CBF"/>
    <w:rsid w:val="00AE2E0A"/>
    <w:rsid w:val="00AE5B68"/>
    <w:rsid w:val="00AE714C"/>
    <w:rsid w:val="00AF16E6"/>
    <w:rsid w:val="00AF1DD1"/>
    <w:rsid w:val="00AF3B5D"/>
    <w:rsid w:val="00AF4BD8"/>
    <w:rsid w:val="00AF5DAC"/>
    <w:rsid w:val="00AF7EDE"/>
    <w:rsid w:val="00B00B52"/>
    <w:rsid w:val="00B02FB6"/>
    <w:rsid w:val="00B05404"/>
    <w:rsid w:val="00B079D1"/>
    <w:rsid w:val="00B079E5"/>
    <w:rsid w:val="00B1056F"/>
    <w:rsid w:val="00B108E1"/>
    <w:rsid w:val="00B1161D"/>
    <w:rsid w:val="00B12061"/>
    <w:rsid w:val="00B13C86"/>
    <w:rsid w:val="00B15C35"/>
    <w:rsid w:val="00B1723E"/>
    <w:rsid w:val="00B20513"/>
    <w:rsid w:val="00B21374"/>
    <w:rsid w:val="00B23E15"/>
    <w:rsid w:val="00B243F7"/>
    <w:rsid w:val="00B247F8"/>
    <w:rsid w:val="00B24938"/>
    <w:rsid w:val="00B27F23"/>
    <w:rsid w:val="00B33E2B"/>
    <w:rsid w:val="00B345FC"/>
    <w:rsid w:val="00B35582"/>
    <w:rsid w:val="00B37A77"/>
    <w:rsid w:val="00B415D5"/>
    <w:rsid w:val="00B46520"/>
    <w:rsid w:val="00B50BA2"/>
    <w:rsid w:val="00B50E8F"/>
    <w:rsid w:val="00B515DD"/>
    <w:rsid w:val="00B52AEB"/>
    <w:rsid w:val="00B55203"/>
    <w:rsid w:val="00B55FA4"/>
    <w:rsid w:val="00B56421"/>
    <w:rsid w:val="00B578B7"/>
    <w:rsid w:val="00B65252"/>
    <w:rsid w:val="00B66064"/>
    <w:rsid w:val="00B661F4"/>
    <w:rsid w:val="00B71290"/>
    <w:rsid w:val="00B71546"/>
    <w:rsid w:val="00B71DB3"/>
    <w:rsid w:val="00B71FC9"/>
    <w:rsid w:val="00B72E6F"/>
    <w:rsid w:val="00B75803"/>
    <w:rsid w:val="00B762C8"/>
    <w:rsid w:val="00B769B9"/>
    <w:rsid w:val="00B801A6"/>
    <w:rsid w:val="00B80DDD"/>
    <w:rsid w:val="00B834B4"/>
    <w:rsid w:val="00B848E8"/>
    <w:rsid w:val="00B87A96"/>
    <w:rsid w:val="00B92CEC"/>
    <w:rsid w:val="00B945AE"/>
    <w:rsid w:val="00B94AA7"/>
    <w:rsid w:val="00B951F7"/>
    <w:rsid w:val="00BA25CA"/>
    <w:rsid w:val="00BA3865"/>
    <w:rsid w:val="00BA4CC2"/>
    <w:rsid w:val="00BA55D8"/>
    <w:rsid w:val="00BA6730"/>
    <w:rsid w:val="00BA6E8C"/>
    <w:rsid w:val="00BB1408"/>
    <w:rsid w:val="00BB24EC"/>
    <w:rsid w:val="00BB39B2"/>
    <w:rsid w:val="00BB5B97"/>
    <w:rsid w:val="00BB6D0B"/>
    <w:rsid w:val="00BC072D"/>
    <w:rsid w:val="00BC07EC"/>
    <w:rsid w:val="00BC0B6F"/>
    <w:rsid w:val="00BC1384"/>
    <w:rsid w:val="00BC4B26"/>
    <w:rsid w:val="00BC583F"/>
    <w:rsid w:val="00BC664D"/>
    <w:rsid w:val="00BD0053"/>
    <w:rsid w:val="00BE4E9B"/>
    <w:rsid w:val="00BF080F"/>
    <w:rsid w:val="00BF0F67"/>
    <w:rsid w:val="00BF28AB"/>
    <w:rsid w:val="00BF6162"/>
    <w:rsid w:val="00BF645A"/>
    <w:rsid w:val="00C00954"/>
    <w:rsid w:val="00C00DD0"/>
    <w:rsid w:val="00C12EDD"/>
    <w:rsid w:val="00C149BC"/>
    <w:rsid w:val="00C14E6F"/>
    <w:rsid w:val="00C15E2A"/>
    <w:rsid w:val="00C20A55"/>
    <w:rsid w:val="00C25A3E"/>
    <w:rsid w:val="00C26F47"/>
    <w:rsid w:val="00C276C6"/>
    <w:rsid w:val="00C32D76"/>
    <w:rsid w:val="00C3434B"/>
    <w:rsid w:val="00C34CF3"/>
    <w:rsid w:val="00C350E8"/>
    <w:rsid w:val="00C37A0B"/>
    <w:rsid w:val="00C37B70"/>
    <w:rsid w:val="00C41FB5"/>
    <w:rsid w:val="00C41FE7"/>
    <w:rsid w:val="00C463F0"/>
    <w:rsid w:val="00C467B6"/>
    <w:rsid w:val="00C46D1E"/>
    <w:rsid w:val="00C474A8"/>
    <w:rsid w:val="00C525AE"/>
    <w:rsid w:val="00C52AF0"/>
    <w:rsid w:val="00C539A2"/>
    <w:rsid w:val="00C5570E"/>
    <w:rsid w:val="00C65260"/>
    <w:rsid w:val="00C65A2C"/>
    <w:rsid w:val="00C663C3"/>
    <w:rsid w:val="00C7465E"/>
    <w:rsid w:val="00C821BC"/>
    <w:rsid w:val="00C85029"/>
    <w:rsid w:val="00C85405"/>
    <w:rsid w:val="00C85B1E"/>
    <w:rsid w:val="00C85EA0"/>
    <w:rsid w:val="00C85EB4"/>
    <w:rsid w:val="00C903E8"/>
    <w:rsid w:val="00C91682"/>
    <w:rsid w:val="00C9796F"/>
    <w:rsid w:val="00CA2F8A"/>
    <w:rsid w:val="00CA374E"/>
    <w:rsid w:val="00CA37F2"/>
    <w:rsid w:val="00CA5411"/>
    <w:rsid w:val="00CA6834"/>
    <w:rsid w:val="00CB31CD"/>
    <w:rsid w:val="00CB4AFA"/>
    <w:rsid w:val="00CB57D9"/>
    <w:rsid w:val="00CC0D64"/>
    <w:rsid w:val="00CC1CC4"/>
    <w:rsid w:val="00CC2736"/>
    <w:rsid w:val="00CC2DF7"/>
    <w:rsid w:val="00CC411B"/>
    <w:rsid w:val="00CC74AB"/>
    <w:rsid w:val="00CC7DC7"/>
    <w:rsid w:val="00CD2806"/>
    <w:rsid w:val="00CD384E"/>
    <w:rsid w:val="00CD4CE4"/>
    <w:rsid w:val="00CE14A2"/>
    <w:rsid w:val="00CE402A"/>
    <w:rsid w:val="00CE51EF"/>
    <w:rsid w:val="00CE6695"/>
    <w:rsid w:val="00CE7210"/>
    <w:rsid w:val="00CE7EF7"/>
    <w:rsid w:val="00CF065F"/>
    <w:rsid w:val="00CF163D"/>
    <w:rsid w:val="00CF4E86"/>
    <w:rsid w:val="00CF6B3B"/>
    <w:rsid w:val="00CF7E94"/>
    <w:rsid w:val="00D01955"/>
    <w:rsid w:val="00D02958"/>
    <w:rsid w:val="00D14F6E"/>
    <w:rsid w:val="00D1552D"/>
    <w:rsid w:val="00D160AE"/>
    <w:rsid w:val="00D16AF1"/>
    <w:rsid w:val="00D16F95"/>
    <w:rsid w:val="00D2136C"/>
    <w:rsid w:val="00D21806"/>
    <w:rsid w:val="00D21B4C"/>
    <w:rsid w:val="00D22D23"/>
    <w:rsid w:val="00D3319E"/>
    <w:rsid w:val="00D33F12"/>
    <w:rsid w:val="00D35B36"/>
    <w:rsid w:val="00D37756"/>
    <w:rsid w:val="00D41910"/>
    <w:rsid w:val="00D43C19"/>
    <w:rsid w:val="00D450DB"/>
    <w:rsid w:val="00D4635B"/>
    <w:rsid w:val="00D46B97"/>
    <w:rsid w:val="00D50BBA"/>
    <w:rsid w:val="00D5190A"/>
    <w:rsid w:val="00D52D0D"/>
    <w:rsid w:val="00D55E0A"/>
    <w:rsid w:val="00D57BAB"/>
    <w:rsid w:val="00D667FD"/>
    <w:rsid w:val="00D72824"/>
    <w:rsid w:val="00D72B00"/>
    <w:rsid w:val="00D740D3"/>
    <w:rsid w:val="00D757AA"/>
    <w:rsid w:val="00D7731B"/>
    <w:rsid w:val="00D7745A"/>
    <w:rsid w:val="00D82F83"/>
    <w:rsid w:val="00D833D9"/>
    <w:rsid w:val="00D85E8A"/>
    <w:rsid w:val="00D865C8"/>
    <w:rsid w:val="00D872FA"/>
    <w:rsid w:val="00D9112D"/>
    <w:rsid w:val="00D9203A"/>
    <w:rsid w:val="00D92433"/>
    <w:rsid w:val="00D93D9A"/>
    <w:rsid w:val="00DA12E5"/>
    <w:rsid w:val="00DA36BE"/>
    <w:rsid w:val="00DA47DE"/>
    <w:rsid w:val="00DB0CD7"/>
    <w:rsid w:val="00DB3AE4"/>
    <w:rsid w:val="00DB4CD9"/>
    <w:rsid w:val="00DB53BD"/>
    <w:rsid w:val="00DB662B"/>
    <w:rsid w:val="00DB668C"/>
    <w:rsid w:val="00DC067B"/>
    <w:rsid w:val="00DC22C3"/>
    <w:rsid w:val="00DC38B4"/>
    <w:rsid w:val="00DC45B6"/>
    <w:rsid w:val="00DC6835"/>
    <w:rsid w:val="00DC6FEA"/>
    <w:rsid w:val="00DC70DF"/>
    <w:rsid w:val="00DC71E8"/>
    <w:rsid w:val="00DC7AB5"/>
    <w:rsid w:val="00DD0DEA"/>
    <w:rsid w:val="00DD1518"/>
    <w:rsid w:val="00DD3854"/>
    <w:rsid w:val="00DD4AAA"/>
    <w:rsid w:val="00DD4B40"/>
    <w:rsid w:val="00DD4B83"/>
    <w:rsid w:val="00DD541D"/>
    <w:rsid w:val="00DD65C7"/>
    <w:rsid w:val="00DD6E31"/>
    <w:rsid w:val="00DD7245"/>
    <w:rsid w:val="00DE0682"/>
    <w:rsid w:val="00DE1A5D"/>
    <w:rsid w:val="00DE1D75"/>
    <w:rsid w:val="00DE1ECB"/>
    <w:rsid w:val="00DE2D44"/>
    <w:rsid w:val="00DE3CD3"/>
    <w:rsid w:val="00DE474B"/>
    <w:rsid w:val="00DF0D7C"/>
    <w:rsid w:val="00DF1036"/>
    <w:rsid w:val="00DF2150"/>
    <w:rsid w:val="00DF3488"/>
    <w:rsid w:val="00DF37D7"/>
    <w:rsid w:val="00DF3CE8"/>
    <w:rsid w:val="00DF45A6"/>
    <w:rsid w:val="00DF7328"/>
    <w:rsid w:val="00DF7C75"/>
    <w:rsid w:val="00E00310"/>
    <w:rsid w:val="00E032F1"/>
    <w:rsid w:val="00E036D2"/>
    <w:rsid w:val="00E044A1"/>
    <w:rsid w:val="00E0494B"/>
    <w:rsid w:val="00E0697A"/>
    <w:rsid w:val="00E07879"/>
    <w:rsid w:val="00E12C82"/>
    <w:rsid w:val="00E12FDD"/>
    <w:rsid w:val="00E136E0"/>
    <w:rsid w:val="00E1435A"/>
    <w:rsid w:val="00E15CA4"/>
    <w:rsid w:val="00E17157"/>
    <w:rsid w:val="00E223AC"/>
    <w:rsid w:val="00E22507"/>
    <w:rsid w:val="00E22547"/>
    <w:rsid w:val="00E24A8D"/>
    <w:rsid w:val="00E275E0"/>
    <w:rsid w:val="00E27927"/>
    <w:rsid w:val="00E304DE"/>
    <w:rsid w:val="00E30F97"/>
    <w:rsid w:val="00E32070"/>
    <w:rsid w:val="00E3359C"/>
    <w:rsid w:val="00E35545"/>
    <w:rsid w:val="00E4122B"/>
    <w:rsid w:val="00E454B1"/>
    <w:rsid w:val="00E506B4"/>
    <w:rsid w:val="00E53544"/>
    <w:rsid w:val="00E55002"/>
    <w:rsid w:val="00E56A52"/>
    <w:rsid w:val="00E57B56"/>
    <w:rsid w:val="00E6051B"/>
    <w:rsid w:val="00E61FBA"/>
    <w:rsid w:val="00E6255A"/>
    <w:rsid w:val="00E629F3"/>
    <w:rsid w:val="00E62AA9"/>
    <w:rsid w:val="00E724A9"/>
    <w:rsid w:val="00E7288B"/>
    <w:rsid w:val="00E736C8"/>
    <w:rsid w:val="00E77B44"/>
    <w:rsid w:val="00E8098B"/>
    <w:rsid w:val="00E83803"/>
    <w:rsid w:val="00E83AE2"/>
    <w:rsid w:val="00E84D99"/>
    <w:rsid w:val="00E84DD2"/>
    <w:rsid w:val="00E84EC3"/>
    <w:rsid w:val="00E942CA"/>
    <w:rsid w:val="00E945A8"/>
    <w:rsid w:val="00E97086"/>
    <w:rsid w:val="00EA23CD"/>
    <w:rsid w:val="00EA408B"/>
    <w:rsid w:val="00EA61DC"/>
    <w:rsid w:val="00EA6E0B"/>
    <w:rsid w:val="00EB25F0"/>
    <w:rsid w:val="00EB4E13"/>
    <w:rsid w:val="00EB4FE8"/>
    <w:rsid w:val="00EB56CF"/>
    <w:rsid w:val="00EB5780"/>
    <w:rsid w:val="00EB59DB"/>
    <w:rsid w:val="00EC2970"/>
    <w:rsid w:val="00EC3735"/>
    <w:rsid w:val="00EC5C00"/>
    <w:rsid w:val="00EC6387"/>
    <w:rsid w:val="00EC6D24"/>
    <w:rsid w:val="00ED0319"/>
    <w:rsid w:val="00ED540C"/>
    <w:rsid w:val="00ED5798"/>
    <w:rsid w:val="00EE25E9"/>
    <w:rsid w:val="00EE4788"/>
    <w:rsid w:val="00EE5B75"/>
    <w:rsid w:val="00EE62D6"/>
    <w:rsid w:val="00EE6B90"/>
    <w:rsid w:val="00EF091B"/>
    <w:rsid w:val="00EF1798"/>
    <w:rsid w:val="00EF1917"/>
    <w:rsid w:val="00EF2CEF"/>
    <w:rsid w:val="00EF36A7"/>
    <w:rsid w:val="00EF4648"/>
    <w:rsid w:val="00EF60E3"/>
    <w:rsid w:val="00F005B6"/>
    <w:rsid w:val="00F02263"/>
    <w:rsid w:val="00F042C2"/>
    <w:rsid w:val="00F0458C"/>
    <w:rsid w:val="00F056A6"/>
    <w:rsid w:val="00F05B2F"/>
    <w:rsid w:val="00F1551A"/>
    <w:rsid w:val="00F15B68"/>
    <w:rsid w:val="00F16929"/>
    <w:rsid w:val="00F16F3D"/>
    <w:rsid w:val="00F174CD"/>
    <w:rsid w:val="00F17E31"/>
    <w:rsid w:val="00F214B6"/>
    <w:rsid w:val="00F215E3"/>
    <w:rsid w:val="00F24475"/>
    <w:rsid w:val="00F255F9"/>
    <w:rsid w:val="00F3019F"/>
    <w:rsid w:val="00F30A34"/>
    <w:rsid w:val="00F31BB9"/>
    <w:rsid w:val="00F32929"/>
    <w:rsid w:val="00F34205"/>
    <w:rsid w:val="00F35522"/>
    <w:rsid w:val="00F35B8C"/>
    <w:rsid w:val="00F438BB"/>
    <w:rsid w:val="00F45513"/>
    <w:rsid w:val="00F50A9B"/>
    <w:rsid w:val="00F517A5"/>
    <w:rsid w:val="00F51A8F"/>
    <w:rsid w:val="00F52440"/>
    <w:rsid w:val="00F534A7"/>
    <w:rsid w:val="00F55409"/>
    <w:rsid w:val="00F56497"/>
    <w:rsid w:val="00F61F55"/>
    <w:rsid w:val="00F6363A"/>
    <w:rsid w:val="00F63E47"/>
    <w:rsid w:val="00F643F2"/>
    <w:rsid w:val="00F64513"/>
    <w:rsid w:val="00F65AE3"/>
    <w:rsid w:val="00F65E61"/>
    <w:rsid w:val="00F663AA"/>
    <w:rsid w:val="00F7072A"/>
    <w:rsid w:val="00F72F34"/>
    <w:rsid w:val="00F75049"/>
    <w:rsid w:val="00F76B7A"/>
    <w:rsid w:val="00F82ECF"/>
    <w:rsid w:val="00F8324A"/>
    <w:rsid w:val="00F834CD"/>
    <w:rsid w:val="00F841CD"/>
    <w:rsid w:val="00F85D35"/>
    <w:rsid w:val="00F872D4"/>
    <w:rsid w:val="00F87EC0"/>
    <w:rsid w:val="00F9236D"/>
    <w:rsid w:val="00F9397F"/>
    <w:rsid w:val="00F940D9"/>
    <w:rsid w:val="00F9437C"/>
    <w:rsid w:val="00F95438"/>
    <w:rsid w:val="00FA21EE"/>
    <w:rsid w:val="00FA5FB4"/>
    <w:rsid w:val="00FB4920"/>
    <w:rsid w:val="00FC1946"/>
    <w:rsid w:val="00FC2F40"/>
    <w:rsid w:val="00FC525A"/>
    <w:rsid w:val="00FC7A43"/>
    <w:rsid w:val="00FD37C5"/>
    <w:rsid w:val="00FD4012"/>
    <w:rsid w:val="00FE4690"/>
    <w:rsid w:val="00FE59D5"/>
    <w:rsid w:val="00FF2BC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528B4"/>
  <w15:chartTrackingRefBased/>
  <w15:docId w15:val="{A4984E21-4128-4D98-86E8-4A7FDCA3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855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918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1855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49185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91855"/>
  </w:style>
  <w:style w:type="table" w:styleId="Tablanormal3">
    <w:name w:val="Plain Table 3"/>
    <w:basedOn w:val="Tablanormal"/>
    <w:uiPriority w:val="43"/>
    <w:rsid w:val="00491855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ListaCC">
    <w:name w:val="Lista CC."/>
    <w:basedOn w:val="Normal"/>
    <w:rsid w:val="0049185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ficial">
    <w:name w:val="oficial"/>
    <w:basedOn w:val="Normal"/>
    <w:rsid w:val="00491855"/>
    <w:pPr>
      <w:suppressAutoHyphens/>
      <w:spacing w:after="280"/>
      <w:jc w:val="both"/>
    </w:pPr>
    <w:rPr>
      <w:rFonts w:ascii="Garamond" w:eastAsia="Times New Roman" w:hAnsi="Garamond" w:cs="Times New Roman"/>
      <w:lang w:eastAsia="ar-SA"/>
    </w:rPr>
  </w:style>
  <w:style w:type="paragraph" w:styleId="Lista">
    <w:name w:val="List"/>
    <w:basedOn w:val="Normal"/>
    <w:unhideWhenUsed/>
    <w:rsid w:val="00491855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918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855"/>
    <w:rPr>
      <w:rFonts w:ascii="Calibri" w:eastAsiaTheme="minorEastAsia" w:hAnsi="Calibri" w:cs="Calibri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7C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51EF"/>
    <w:pPr>
      <w:ind w:left="720"/>
      <w:contextualSpacing/>
    </w:pPr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4C5D9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C5D98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8453A"/>
    <w:rPr>
      <w:color w:val="605E5C"/>
      <w:shd w:val="clear" w:color="auto" w:fill="E1DFDD"/>
    </w:rPr>
  </w:style>
  <w:style w:type="paragraph" w:customStyle="1" w:styleId="Default">
    <w:name w:val="Default"/>
    <w:rsid w:val="004B2EA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k3ksmc">
    <w:name w:val="k3ksmc"/>
    <w:basedOn w:val="Normal"/>
    <w:rsid w:val="002315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23150C"/>
    <w:rPr>
      <w:b/>
      <w:bCs/>
    </w:rPr>
  </w:style>
  <w:style w:type="character" w:customStyle="1" w:styleId="uv3um">
    <w:name w:val="uv3um"/>
    <w:basedOn w:val="Fuentedeprrafopredeter"/>
    <w:rsid w:val="0023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6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59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4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53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165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D0170-924A-4033-9079-864F2E07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CONTA-TOÑO</cp:lastModifiedBy>
  <cp:revision>2</cp:revision>
  <cp:lastPrinted>2025-11-06T17:31:00Z</cp:lastPrinted>
  <dcterms:created xsi:type="dcterms:W3CDTF">2025-11-10T15:43:00Z</dcterms:created>
  <dcterms:modified xsi:type="dcterms:W3CDTF">2025-11-10T15:43:00Z</dcterms:modified>
</cp:coreProperties>
</file>